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49" w:rsidRPr="00366F32" w:rsidRDefault="00B66B49" w:rsidP="00B66B49">
      <w:pPr>
        <w:jc w:val="center"/>
        <w:rPr>
          <w:rFonts w:ascii="Times New Roman" w:hAnsi="Times New Roman"/>
          <w:sz w:val="12"/>
        </w:rPr>
      </w:pPr>
    </w:p>
    <w:tbl>
      <w:tblPr>
        <w:tblStyle w:val="TableGrid"/>
        <w:tblW w:w="0" w:type="auto"/>
        <w:tblLook w:val="01E0"/>
      </w:tblPr>
      <w:tblGrid>
        <w:gridCol w:w="10728"/>
      </w:tblGrid>
      <w:tr w:rsidR="00B66B49" w:rsidRPr="00297808" w:rsidTr="008A51A3">
        <w:tc>
          <w:tcPr>
            <w:tcW w:w="10728" w:type="dxa"/>
            <w:shd w:val="clear" w:color="auto" w:fill="CCCCCC"/>
          </w:tcPr>
          <w:p w:rsidR="00B66B49" w:rsidRPr="00297808" w:rsidRDefault="00B66B49" w:rsidP="008A51A3">
            <w:pPr>
              <w:rPr>
                <w:sz w:val="4"/>
              </w:rPr>
            </w:pPr>
          </w:p>
        </w:tc>
      </w:tr>
    </w:tbl>
    <w:p w:rsidR="00B66B49" w:rsidRPr="003A2030" w:rsidRDefault="00B66B49" w:rsidP="00B66B49"/>
    <w:tbl>
      <w:tblPr>
        <w:tblStyle w:val="TableGrid"/>
        <w:tblW w:w="0" w:type="auto"/>
        <w:jc w:val="center"/>
        <w:tblLook w:val="01E0"/>
      </w:tblPr>
      <w:tblGrid>
        <w:gridCol w:w="858"/>
        <w:gridCol w:w="1479"/>
        <w:gridCol w:w="1480"/>
        <w:gridCol w:w="1479"/>
        <w:gridCol w:w="757"/>
        <w:gridCol w:w="723"/>
        <w:gridCol w:w="2339"/>
        <w:gridCol w:w="252"/>
        <w:gridCol w:w="537"/>
        <w:gridCol w:w="550"/>
      </w:tblGrid>
      <w:tr w:rsidR="00B66B49" w:rsidRPr="00297808" w:rsidTr="00821C12">
        <w:trPr>
          <w:jc w:val="center"/>
        </w:trPr>
        <w:tc>
          <w:tcPr>
            <w:tcW w:w="10454" w:type="dxa"/>
            <w:gridSpan w:val="10"/>
            <w:shd w:val="clear" w:color="auto" w:fill="E6E6E6"/>
            <w:tcMar>
              <w:top w:w="29" w:type="dxa"/>
              <w:left w:w="115" w:type="dxa"/>
              <w:bottom w:w="29" w:type="dxa"/>
              <w:right w:w="115" w:type="dxa"/>
            </w:tcMar>
          </w:tcPr>
          <w:p w:rsidR="00B66B49" w:rsidRPr="00366F32" w:rsidRDefault="00B66B49" w:rsidP="008A51A3">
            <w:pPr>
              <w:jc w:val="center"/>
              <w:rPr>
                <w:rFonts w:ascii="Berlin Sans FB" w:hAnsi="Berlin Sans FB"/>
                <w:i/>
                <w:sz w:val="28"/>
              </w:rPr>
            </w:pPr>
            <w:r>
              <w:rPr>
                <w:rFonts w:ascii="Berlin Sans FB" w:hAnsi="Berlin Sans FB"/>
                <w:i/>
                <w:sz w:val="28"/>
              </w:rPr>
              <w:t>Principles of Design Exemplars</w:t>
            </w:r>
          </w:p>
        </w:tc>
      </w:tr>
      <w:tr w:rsidR="00821C12" w:rsidRPr="00297808" w:rsidTr="00821C12">
        <w:trPr>
          <w:jc w:val="center"/>
        </w:trPr>
        <w:tc>
          <w:tcPr>
            <w:tcW w:w="10454" w:type="dxa"/>
            <w:gridSpan w:val="10"/>
            <w:shd w:val="clear" w:color="auto" w:fill="CCCCCC"/>
          </w:tcPr>
          <w:p w:rsidR="00821C12" w:rsidRPr="00297808" w:rsidRDefault="00821C12" w:rsidP="008A51A3">
            <w:pPr>
              <w:rPr>
                <w:sz w:val="2"/>
              </w:rPr>
            </w:pPr>
          </w:p>
        </w:tc>
      </w:tr>
      <w:tr w:rsidR="00821C12" w:rsidRPr="00297808" w:rsidTr="00821C12">
        <w:trPr>
          <w:jc w:val="center"/>
        </w:trPr>
        <w:tc>
          <w:tcPr>
            <w:tcW w:w="858" w:type="dxa"/>
            <w:vAlign w:val="center"/>
          </w:tcPr>
          <w:p w:rsidR="00821C12" w:rsidRPr="00297808" w:rsidRDefault="00821C12" w:rsidP="008A51A3">
            <w:r>
              <w:t>Name</w:t>
            </w:r>
          </w:p>
        </w:tc>
        <w:tc>
          <w:tcPr>
            <w:tcW w:w="5195" w:type="dxa"/>
            <w:gridSpan w:val="4"/>
            <w:vAlign w:val="center"/>
          </w:tcPr>
          <w:p w:rsidR="00821C12" w:rsidRPr="00366F32" w:rsidRDefault="00821C12" w:rsidP="008A51A3">
            <w:pPr>
              <w:rPr>
                <w:sz w:val="32"/>
              </w:rPr>
            </w:pPr>
          </w:p>
        </w:tc>
        <w:tc>
          <w:tcPr>
            <w:tcW w:w="723" w:type="dxa"/>
            <w:vAlign w:val="center"/>
          </w:tcPr>
          <w:p w:rsidR="00821C12" w:rsidRPr="00297808" w:rsidRDefault="00821C12" w:rsidP="008A51A3">
            <w:r>
              <w:t>Date</w:t>
            </w:r>
          </w:p>
        </w:tc>
        <w:tc>
          <w:tcPr>
            <w:tcW w:w="3678" w:type="dxa"/>
            <w:gridSpan w:val="4"/>
            <w:vAlign w:val="center"/>
          </w:tcPr>
          <w:p w:rsidR="00821C12" w:rsidRPr="00297808" w:rsidRDefault="00821C12" w:rsidP="008A51A3"/>
        </w:tc>
      </w:tr>
      <w:tr w:rsidR="00821C12" w:rsidRPr="00297808" w:rsidTr="00821C12">
        <w:trPr>
          <w:jc w:val="center"/>
        </w:trPr>
        <w:tc>
          <w:tcPr>
            <w:tcW w:w="858" w:type="dxa"/>
            <w:vAlign w:val="center"/>
          </w:tcPr>
          <w:p w:rsidR="00821C12" w:rsidRPr="00297808" w:rsidRDefault="00821C12" w:rsidP="008A51A3">
            <w:r>
              <w:t>Mark</w:t>
            </w:r>
          </w:p>
        </w:tc>
        <w:tc>
          <w:tcPr>
            <w:tcW w:w="1479" w:type="dxa"/>
            <w:vAlign w:val="center"/>
          </w:tcPr>
          <w:p w:rsidR="00821C12" w:rsidRPr="00204FA7" w:rsidRDefault="00821C12" w:rsidP="008A51A3">
            <w:pPr>
              <w:jc w:val="right"/>
              <w:rPr>
                <w:sz w:val="22"/>
              </w:rPr>
            </w:pPr>
          </w:p>
        </w:tc>
        <w:tc>
          <w:tcPr>
            <w:tcW w:w="1480" w:type="dxa"/>
            <w:vAlign w:val="center"/>
          </w:tcPr>
          <w:p w:rsidR="00821C12" w:rsidRPr="00204FA7" w:rsidRDefault="00821C12" w:rsidP="008A51A3">
            <w:pPr>
              <w:jc w:val="right"/>
              <w:rPr>
                <w:sz w:val="22"/>
              </w:rPr>
            </w:pPr>
          </w:p>
        </w:tc>
        <w:tc>
          <w:tcPr>
            <w:tcW w:w="1479" w:type="dxa"/>
            <w:vAlign w:val="center"/>
          </w:tcPr>
          <w:p w:rsidR="00821C12" w:rsidRPr="00204FA7" w:rsidRDefault="00FA42C7" w:rsidP="008A51A3">
            <w:pPr>
              <w:jc w:val="right"/>
              <w:rPr>
                <w:sz w:val="22"/>
              </w:rPr>
            </w:pPr>
            <w:r>
              <w:rPr>
                <w:sz w:val="22"/>
              </w:rPr>
              <w:t>/30</w:t>
            </w:r>
            <w:r w:rsidR="00821C12">
              <w:rPr>
                <w:sz w:val="22"/>
              </w:rPr>
              <w:t>C</w:t>
            </w:r>
          </w:p>
        </w:tc>
        <w:tc>
          <w:tcPr>
            <w:tcW w:w="1480" w:type="dxa"/>
            <w:gridSpan w:val="2"/>
            <w:vAlign w:val="center"/>
          </w:tcPr>
          <w:p w:rsidR="00821C12" w:rsidRPr="00204FA7" w:rsidRDefault="00FA42C7" w:rsidP="008A51A3">
            <w:pPr>
              <w:jc w:val="right"/>
              <w:rPr>
                <w:sz w:val="22"/>
              </w:rPr>
            </w:pPr>
            <w:r>
              <w:rPr>
                <w:sz w:val="22"/>
              </w:rPr>
              <w:t>/20</w:t>
            </w:r>
            <w:r w:rsidR="00821C12">
              <w:rPr>
                <w:sz w:val="22"/>
              </w:rPr>
              <w:t>A</w:t>
            </w:r>
          </w:p>
        </w:tc>
        <w:tc>
          <w:tcPr>
            <w:tcW w:w="2339" w:type="dxa"/>
            <w:tcBorders>
              <w:right w:val="nil"/>
            </w:tcBorders>
            <w:vAlign w:val="center"/>
          </w:tcPr>
          <w:p w:rsidR="00821C12" w:rsidRPr="00297808" w:rsidRDefault="00821C12" w:rsidP="008A51A3">
            <w:r>
              <w:t xml:space="preserve">Course </w:t>
            </w:r>
            <w:r w:rsidRPr="00366F32">
              <w:rPr>
                <w:sz w:val="20"/>
              </w:rPr>
              <w:t>(Circle One)</w:t>
            </w:r>
          </w:p>
        </w:tc>
        <w:tc>
          <w:tcPr>
            <w:tcW w:w="252" w:type="dxa"/>
            <w:tcBorders>
              <w:left w:val="nil"/>
            </w:tcBorders>
            <w:vAlign w:val="center"/>
          </w:tcPr>
          <w:p w:rsidR="00821C12" w:rsidRPr="00E3799A" w:rsidRDefault="00821C12" w:rsidP="008A51A3">
            <w:pPr>
              <w:rPr>
                <w:sz w:val="32"/>
              </w:rPr>
            </w:pPr>
          </w:p>
        </w:tc>
        <w:tc>
          <w:tcPr>
            <w:tcW w:w="537" w:type="dxa"/>
            <w:vAlign w:val="center"/>
          </w:tcPr>
          <w:p w:rsidR="00821C12" w:rsidRPr="00297808" w:rsidRDefault="00821C12" w:rsidP="008A51A3">
            <w:pPr>
              <w:jc w:val="center"/>
            </w:pPr>
            <w:r>
              <w:t>2O</w:t>
            </w:r>
          </w:p>
        </w:tc>
        <w:tc>
          <w:tcPr>
            <w:tcW w:w="550" w:type="dxa"/>
            <w:vAlign w:val="center"/>
          </w:tcPr>
          <w:p w:rsidR="00821C12" w:rsidRPr="00297808" w:rsidRDefault="00821C12" w:rsidP="008A51A3">
            <w:pPr>
              <w:jc w:val="center"/>
            </w:pPr>
            <w:r>
              <w:t>3M</w:t>
            </w:r>
          </w:p>
        </w:tc>
      </w:tr>
    </w:tbl>
    <w:p w:rsidR="00821C12" w:rsidRPr="00297808" w:rsidRDefault="00821C12" w:rsidP="00821C12"/>
    <w:tbl>
      <w:tblPr>
        <w:tblStyle w:val="TableGrid"/>
        <w:tblW w:w="0" w:type="auto"/>
        <w:jc w:val="center"/>
        <w:tblLook w:val="01E0"/>
      </w:tblPr>
      <w:tblGrid>
        <w:gridCol w:w="10440"/>
      </w:tblGrid>
      <w:tr w:rsidR="00821C12" w:rsidTr="00821C12">
        <w:trPr>
          <w:jc w:val="center"/>
        </w:trPr>
        <w:tc>
          <w:tcPr>
            <w:tcW w:w="10440" w:type="dxa"/>
            <w:shd w:val="clear" w:color="auto" w:fill="E6E6E6"/>
          </w:tcPr>
          <w:p w:rsidR="00821C12" w:rsidRPr="009C44A5" w:rsidRDefault="00821C12" w:rsidP="008A51A3">
            <w:pPr>
              <w:rPr>
                <w:sz w:val="8"/>
              </w:rPr>
            </w:pPr>
          </w:p>
          <w:p w:rsidR="00821C12" w:rsidRPr="009C44A5" w:rsidRDefault="00821C12" w:rsidP="008A51A3">
            <w:pPr>
              <w:jc w:val="center"/>
              <w:rPr>
                <w:b/>
                <w:sz w:val="8"/>
              </w:rPr>
            </w:pPr>
            <w:r w:rsidRPr="009C44A5">
              <w:rPr>
                <w:b/>
              </w:rPr>
              <w:t>Instructions</w:t>
            </w:r>
          </w:p>
          <w:p w:rsidR="00821C12" w:rsidRPr="009C44A5" w:rsidRDefault="00821C12" w:rsidP="008A51A3">
            <w:pPr>
              <w:rPr>
                <w:sz w:val="8"/>
              </w:rPr>
            </w:pPr>
          </w:p>
        </w:tc>
      </w:tr>
      <w:tr w:rsidR="00821C12" w:rsidRPr="009C44A5" w:rsidTr="00821C12">
        <w:trPr>
          <w:jc w:val="center"/>
        </w:trPr>
        <w:tc>
          <w:tcPr>
            <w:tcW w:w="10440" w:type="dxa"/>
          </w:tcPr>
          <w:p w:rsidR="00821C12" w:rsidRPr="009C44A5" w:rsidRDefault="00821C12" w:rsidP="008A51A3">
            <w:pPr>
              <w:rPr>
                <w:sz w:val="2"/>
              </w:rPr>
            </w:pPr>
          </w:p>
        </w:tc>
      </w:tr>
      <w:tr w:rsidR="00821C12" w:rsidTr="00821C12">
        <w:trPr>
          <w:jc w:val="center"/>
        </w:trPr>
        <w:tc>
          <w:tcPr>
            <w:tcW w:w="10440" w:type="dxa"/>
          </w:tcPr>
          <w:p w:rsidR="00821C12" w:rsidRPr="00703C0E" w:rsidRDefault="00821C12" w:rsidP="008A51A3">
            <w:pPr>
              <w:rPr>
                <w:sz w:val="22"/>
              </w:rPr>
            </w:pPr>
          </w:p>
          <w:p w:rsidR="00821C12" w:rsidRPr="00703C0E" w:rsidRDefault="00C86085" w:rsidP="00703C0E">
            <w:pPr>
              <w:jc w:val="center"/>
              <w:rPr>
                <w:sz w:val="22"/>
              </w:rPr>
            </w:pPr>
            <w:r w:rsidRPr="00703C0E">
              <w:rPr>
                <w:sz w:val="22"/>
              </w:rPr>
              <w:t>Find image</w:t>
            </w:r>
            <w:r w:rsidR="009D49CD" w:rsidRPr="00703C0E">
              <w:rPr>
                <w:sz w:val="22"/>
              </w:rPr>
              <w:t xml:space="preserve"> examples </w:t>
            </w:r>
            <w:r w:rsidRPr="00703C0E">
              <w:rPr>
                <w:sz w:val="22"/>
              </w:rPr>
              <w:t>on the Internet</w:t>
            </w:r>
            <w:r w:rsidR="009D49CD" w:rsidRPr="00703C0E">
              <w:rPr>
                <w:sz w:val="22"/>
              </w:rPr>
              <w:t xml:space="preserve"> to demonstrate your u</w:t>
            </w:r>
            <w:r w:rsidRPr="00703C0E">
              <w:rPr>
                <w:sz w:val="22"/>
              </w:rPr>
              <w:t>nderstanding of the Principles of D</w:t>
            </w:r>
            <w:r w:rsidR="009D49CD" w:rsidRPr="00703C0E">
              <w:rPr>
                <w:sz w:val="22"/>
              </w:rPr>
              <w:t>esign.</w:t>
            </w:r>
            <w:r w:rsidR="001145F6">
              <w:rPr>
                <w:sz w:val="22"/>
              </w:rPr>
              <w:t xml:space="preserve">  Provide </w:t>
            </w:r>
            <w:r w:rsidR="005D1DD5">
              <w:rPr>
                <w:sz w:val="22"/>
              </w:rPr>
              <w:t>one or two sentences explaining why your selected image is an example of the Principle.</w:t>
            </w:r>
          </w:p>
          <w:p w:rsidR="00C86085" w:rsidRPr="00703C0E" w:rsidRDefault="00C86085" w:rsidP="00C86085">
            <w:pPr>
              <w:rPr>
                <w:sz w:val="22"/>
              </w:rPr>
            </w:pPr>
          </w:p>
        </w:tc>
      </w:tr>
      <w:tr w:rsidR="00821C12" w:rsidRPr="00703C0E" w:rsidTr="00821C12">
        <w:trPr>
          <w:jc w:val="center"/>
        </w:trPr>
        <w:tc>
          <w:tcPr>
            <w:tcW w:w="10440" w:type="dxa"/>
          </w:tcPr>
          <w:p w:rsidR="00821C12" w:rsidRPr="00703C0E" w:rsidRDefault="00821C12" w:rsidP="008A51A3">
            <w:pPr>
              <w:rPr>
                <w:sz w:val="2"/>
              </w:rPr>
            </w:pPr>
          </w:p>
        </w:tc>
      </w:tr>
    </w:tbl>
    <w:p w:rsidR="00821C12" w:rsidRDefault="00821C12" w:rsidP="00821C12">
      <w:pPr>
        <w:jc w:val="center"/>
        <w:rPr>
          <w:rFonts w:ascii="Times New Roman" w:hAnsi="Times New Roman"/>
        </w:rPr>
      </w:pPr>
    </w:p>
    <w:tbl>
      <w:tblPr>
        <w:tblStyle w:val="TableGrid"/>
        <w:tblW w:w="0" w:type="auto"/>
        <w:jc w:val="center"/>
        <w:tblLook w:val="01E0"/>
      </w:tblPr>
      <w:tblGrid>
        <w:gridCol w:w="6984"/>
        <w:gridCol w:w="1152"/>
        <w:gridCol w:w="1152"/>
        <w:gridCol w:w="1152"/>
      </w:tblGrid>
      <w:tr w:rsidR="00F94030" w:rsidTr="00CA5FD3">
        <w:trPr>
          <w:jc w:val="center"/>
        </w:trPr>
        <w:tc>
          <w:tcPr>
            <w:tcW w:w="10440" w:type="dxa"/>
            <w:gridSpan w:val="4"/>
            <w:shd w:val="clear" w:color="auto" w:fill="E6E6E6"/>
          </w:tcPr>
          <w:p w:rsidR="00F94030" w:rsidRPr="009C44A5" w:rsidRDefault="00F94030" w:rsidP="00CA5FD3">
            <w:pPr>
              <w:rPr>
                <w:sz w:val="8"/>
              </w:rPr>
            </w:pPr>
          </w:p>
          <w:p w:rsidR="00F94030" w:rsidRPr="009C44A5" w:rsidRDefault="00D94610" w:rsidP="00CA5FD3">
            <w:pPr>
              <w:jc w:val="center"/>
              <w:rPr>
                <w:b/>
                <w:sz w:val="8"/>
              </w:rPr>
            </w:pPr>
            <w:r>
              <w:rPr>
                <w:b/>
              </w:rPr>
              <w:t>Assessment</w:t>
            </w:r>
          </w:p>
          <w:p w:rsidR="00F94030" w:rsidRPr="009C44A5" w:rsidRDefault="00F94030" w:rsidP="00CA5FD3">
            <w:pPr>
              <w:rPr>
                <w:sz w:val="8"/>
              </w:rPr>
            </w:pPr>
          </w:p>
        </w:tc>
      </w:tr>
      <w:tr w:rsidR="00F94030" w:rsidRPr="009C44A5" w:rsidTr="00CA5FD3">
        <w:trPr>
          <w:jc w:val="center"/>
        </w:trPr>
        <w:tc>
          <w:tcPr>
            <w:tcW w:w="10440" w:type="dxa"/>
            <w:gridSpan w:val="4"/>
          </w:tcPr>
          <w:p w:rsidR="00F94030" w:rsidRPr="009C44A5" w:rsidRDefault="00F94030" w:rsidP="00CA5FD3">
            <w:pPr>
              <w:rPr>
                <w:sz w:val="2"/>
              </w:rPr>
            </w:pPr>
          </w:p>
        </w:tc>
      </w:tr>
      <w:tr w:rsidR="006E009B" w:rsidTr="000E0BB3">
        <w:trPr>
          <w:trHeight w:val="314"/>
          <w:jc w:val="center"/>
        </w:trPr>
        <w:tc>
          <w:tcPr>
            <w:tcW w:w="6984" w:type="dxa"/>
            <w:vAlign w:val="center"/>
          </w:tcPr>
          <w:p w:rsidR="006E009B" w:rsidRPr="00703C0E" w:rsidRDefault="006E009B" w:rsidP="000E0BB3">
            <w:pPr>
              <w:jc w:val="center"/>
              <w:rPr>
                <w:sz w:val="22"/>
              </w:rPr>
            </w:pPr>
            <w:r>
              <w:rPr>
                <w:sz w:val="22"/>
              </w:rPr>
              <w:t>Criteria</w:t>
            </w:r>
          </w:p>
        </w:tc>
        <w:tc>
          <w:tcPr>
            <w:tcW w:w="1152" w:type="dxa"/>
            <w:vAlign w:val="center"/>
          </w:tcPr>
          <w:p w:rsidR="006E009B" w:rsidRPr="00703C0E" w:rsidRDefault="006E009B" w:rsidP="000E0BB3">
            <w:pPr>
              <w:jc w:val="center"/>
              <w:rPr>
                <w:sz w:val="22"/>
              </w:rPr>
            </w:pPr>
            <w:r>
              <w:rPr>
                <w:sz w:val="22"/>
              </w:rPr>
              <w:t>KICA</w:t>
            </w:r>
          </w:p>
        </w:tc>
        <w:tc>
          <w:tcPr>
            <w:tcW w:w="1152" w:type="dxa"/>
            <w:vAlign w:val="center"/>
          </w:tcPr>
          <w:p w:rsidR="006E009B" w:rsidRPr="00703C0E" w:rsidRDefault="006E009B" w:rsidP="000E0BB3">
            <w:pPr>
              <w:jc w:val="center"/>
              <w:rPr>
                <w:sz w:val="22"/>
              </w:rPr>
            </w:pPr>
            <w:r>
              <w:rPr>
                <w:sz w:val="22"/>
              </w:rPr>
              <w:t>MARK</w:t>
            </w:r>
          </w:p>
        </w:tc>
        <w:tc>
          <w:tcPr>
            <w:tcW w:w="1152" w:type="dxa"/>
            <w:vAlign w:val="center"/>
          </w:tcPr>
          <w:p w:rsidR="006E009B" w:rsidRPr="00703C0E" w:rsidRDefault="006E009B" w:rsidP="000E0BB3">
            <w:pPr>
              <w:jc w:val="center"/>
              <w:rPr>
                <w:sz w:val="22"/>
              </w:rPr>
            </w:pPr>
            <w:r>
              <w:rPr>
                <w:sz w:val="22"/>
              </w:rPr>
              <w:t>TOTAL</w:t>
            </w:r>
          </w:p>
        </w:tc>
      </w:tr>
      <w:tr w:rsidR="00206A94" w:rsidRPr="00206A94" w:rsidTr="00327AD1">
        <w:trPr>
          <w:jc w:val="center"/>
        </w:trPr>
        <w:tc>
          <w:tcPr>
            <w:tcW w:w="6984" w:type="dxa"/>
          </w:tcPr>
          <w:p w:rsidR="00206A94" w:rsidRPr="00206A94" w:rsidRDefault="00206A94" w:rsidP="00F94030">
            <w:pPr>
              <w:jc w:val="center"/>
              <w:rPr>
                <w:sz w:val="2"/>
              </w:rPr>
            </w:pPr>
          </w:p>
        </w:tc>
        <w:tc>
          <w:tcPr>
            <w:tcW w:w="1152" w:type="dxa"/>
          </w:tcPr>
          <w:p w:rsidR="00206A94" w:rsidRPr="00206A94" w:rsidRDefault="00206A94" w:rsidP="00F94030">
            <w:pPr>
              <w:jc w:val="center"/>
              <w:rPr>
                <w:sz w:val="2"/>
              </w:rPr>
            </w:pPr>
          </w:p>
        </w:tc>
        <w:tc>
          <w:tcPr>
            <w:tcW w:w="1152" w:type="dxa"/>
          </w:tcPr>
          <w:p w:rsidR="00206A94" w:rsidRPr="00206A94" w:rsidRDefault="00206A94" w:rsidP="00F94030">
            <w:pPr>
              <w:jc w:val="center"/>
              <w:rPr>
                <w:sz w:val="2"/>
              </w:rPr>
            </w:pPr>
          </w:p>
        </w:tc>
        <w:tc>
          <w:tcPr>
            <w:tcW w:w="1152" w:type="dxa"/>
          </w:tcPr>
          <w:p w:rsidR="00206A94" w:rsidRPr="00206A94" w:rsidRDefault="00206A94" w:rsidP="00F94030">
            <w:pPr>
              <w:jc w:val="center"/>
              <w:rPr>
                <w:sz w:val="2"/>
              </w:rPr>
            </w:pPr>
          </w:p>
        </w:tc>
      </w:tr>
      <w:tr w:rsidR="00206A94" w:rsidTr="00327AD1">
        <w:trPr>
          <w:jc w:val="center"/>
        </w:trPr>
        <w:tc>
          <w:tcPr>
            <w:tcW w:w="6984" w:type="dxa"/>
          </w:tcPr>
          <w:p w:rsidR="00206A94" w:rsidRDefault="00206A94" w:rsidP="0004678D">
            <w:pPr>
              <w:rPr>
                <w:sz w:val="22"/>
              </w:rPr>
            </w:pPr>
            <w:r>
              <w:rPr>
                <w:sz w:val="22"/>
              </w:rPr>
              <w:t>An appropriate image that exemplifies the Principle</w:t>
            </w:r>
          </w:p>
        </w:tc>
        <w:tc>
          <w:tcPr>
            <w:tcW w:w="1152" w:type="dxa"/>
          </w:tcPr>
          <w:p w:rsidR="00206A94" w:rsidRDefault="007D1872" w:rsidP="00F94030">
            <w:pPr>
              <w:jc w:val="center"/>
              <w:rPr>
                <w:sz w:val="22"/>
              </w:rPr>
            </w:pPr>
            <w:r>
              <w:rPr>
                <w:sz w:val="22"/>
              </w:rPr>
              <w:t>A</w:t>
            </w:r>
          </w:p>
        </w:tc>
        <w:tc>
          <w:tcPr>
            <w:tcW w:w="1152" w:type="dxa"/>
          </w:tcPr>
          <w:p w:rsidR="00206A94" w:rsidRDefault="007D1872" w:rsidP="00F94030">
            <w:pPr>
              <w:jc w:val="center"/>
              <w:rPr>
                <w:sz w:val="22"/>
              </w:rPr>
            </w:pPr>
            <w:r>
              <w:rPr>
                <w:sz w:val="22"/>
              </w:rPr>
              <w:t>2</w:t>
            </w:r>
          </w:p>
        </w:tc>
        <w:tc>
          <w:tcPr>
            <w:tcW w:w="1152" w:type="dxa"/>
          </w:tcPr>
          <w:p w:rsidR="00206A94" w:rsidRDefault="007D1872" w:rsidP="00F94030">
            <w:pPr>
              <w:jc w:val="center"/>
              <w:rPr>
                <w:sz w:val="22"/>
              </w:rPr>
            </w:pPr>
            <w:r>
              <w:rPr>
                <w:sz w:val="22"/>
              </w:rPr>
              <w:t>20</w:t>
            </w:r>
          </w:p>
        </w:tc>
      </w:tr>
      <w:tr w:rsidR="00206A94" w:rsidTr="00327AD1">
        <w:trPr>
          <w:jc w:val="center"/>
        </w:trPr>
        <w:tc>
          <w:tcPr>
            <w:tcW w:w="6984" w:type="dxa"/>
          </w:tcPr>
          <w:p w:rsidR="00206A94" w:rsidRDefault="007D1872" w:rsidP="009106BE">
            <w:pPr>
              <w:rPr>
                <w:sz w:val="22"/>
              </w:rPr>
            </w:pPr>
            <w:r>
              <w:rPr>
                <w:sz w:val="22"/>
              </w:rPr>
              <w:t xml:space="preserve">A clear </w:t>
            </w:r>
            <w:r w:rsidR="009106BE">
              <w:rPr>
                <w:sz w:val="22"/>
              </w:rPr>
              <w:t>explanation</w:t>
            </w:r>
            <w:r>
              <w:rPr>
                <w:sz w:val="22"/>
              </w:rPr>
              <w:t xml:space="preserve"> of how the image exemplifies the Principle</w:t>
            </w:r>
          </w:p>
        </w:tc>
        <w:tc>
          <w:tcPr>
            <w:tcW w:w="1152" w:type="dxa"/>
          </w:tcPr>
          <w:p w:rsidR="00206A94" w:rsidRDefault="00FA42C7" w:rsidP="00F94030">
            <w:pPr>
              <w:jc w:val="center"/>
              <w:rPr>
                <w:sz w:val="22"/>
              </w:rPr>
            </w:pPr>
            <w:r>
              <w:rPr>
                <w:sz w:val="22"/>
              </w:rPr>
              <w:t>C</w:t>
            </w:r>
          </w:p>
        </w:tc>
        <w:tc>
          <w:tcPr>
            <w:tcW w:w="1152" w:type="dxa"/>
          </w:tcPr>
          <w:p w:rsidR="00206A94" w:rsidRDefault="00FA42C7" w:rsidP="00F94030">
            <w:pPr>
              <w:jc w:val="center"/>
              <w:rPr>
                <w:sz w:val="22"/>
              </w:rPr>
            </w:pPr>
            <w:r>
              <w:rPr>
                <w:sz w:val="22"/>
              </w:rPr>
              <w:t>3</w:t>
            </w:r>
          </w:p>
        </w:tc>
        <w:tc>
          <w:tcPr>
            <w:tcW w:w="1152" w:type="dxa"/>
          </w:tcPr>
          <w:p w:rsidR="00206A94" w:rsidRDefault="00FA42C7" w:rsidP="00F94030">
            <w:pPr>
              <w:jc w:val="center"/>
              <w:rPr>
                <w:sz w:val="22"/>
              </w:rPr>
            </w:pPr>
            <w:r>
              <w:rPr>
                <w:sz w:val="22"/>
              </w:rPr>
              <w:t>30</w:t>
            </w:r>
          </w:p>
        </w:tc>
      </w:tr>
      <w:tr w:rsidR="00206A94" w:rsidRPr="00F209CF" w:rsidTr="00327AD1">
        <w:trPr>
          <w:jc w:val="center"/>
        </w:trPr>
        <w:tc>
          <w:tcPr>
            <w:tcW w:w="6984" w:type="dxa"/>
          </w:tcPr>
          <w:p w:rsidR="00206A94" w:rsidRPr="00F209CF" w:rsidRDefault="00206A94" w:rsidP="00F94030">
            <w:pPr>
              <w:jc w:val="center"/>
              <w:rPr>
                <w:sz w:val="2"/>
              </w:rPr>
            </w:pPr>
          </w:p>
        </w:tc>
        <w:tc>
          <w:tcPr>
            <w:tcW w:w="1152" w:type="dxa"/>
          </w:tcPr>
          <w:p w:rsidR="00206A94" w:rsidRPr="00F209CF" w:rsidRDefault="00206A94" w:rsidP="00F94030">
            <w:pPr>
              <w:jc w:val="center"/>
              <w:rPr>
                <w:sz w:val="2"/>
              </w:rPr>
            </w:pPr>
          </w:p>
        </w:tc>
        <w:tc>
          <w:tcPr>
            <w:tcW w:w="1152" w:type="dxa"/>
          </w:tcPr>
          <w:p w:rsidR="00206A94" w:rsidRPr="00F209CF" w:rsidRDefault="00206A94" w:rsidP="00F94030">
            <w:pPr>
              <w:jc w:val="center"/>
              <w:rPr>
                <w:sz w:val="2"/>
              </w:rPr>
            </w:pPr>
          </w:p>
        </w:tc>
        <w:tc>
          <w:tcPr>
            <w:tcW w:w="1152" w:type="dxa"/>
          </w:tcPr>
          <w:p w:rsidR="00206A94" w:rsidRPr="00F209CF" w:rsidRDefault="00206A94" w:rsidP="00F94030">
            <w:pPr>
              <w:jc w:val="center"/>
              <w:rPr>
                <w:sz w:val="2"/>
              </w:rPr>
            </w:pPr>
          </w:p>
        </w:tc>
      </w:tr>
      <w:tr w:rsidR="00206A94" w:rsidTr="00327AD1">
        <w:trPr>
          <w:jc w:val="center"/>
        </w:trPr>
        <w:tc>
          <w:tcPr>
            <w:tcW w:w="6984" w:type="dxa"/>
          </w:tcPr>
          <w:p w:rsidR="00206A94" w:rsidRDefault="00F209CF" w:rsidP="0004678D">
            <w:pPr>
              <w:jc w:val="right"/>
              <w:rPr>
                <w:sz w:val="22"/>
              </w:rPr>
            </w:pPr>
            <w:r>
              <w:rPr>
                <w:sz w:val="22"/>
              </w:rPr>
              <w:t>Project Score</w:t>
            </w:r>
          </w:p>
        </w:tc>
        <w:tc>
          <w:tcPr>
            <w:tcW w:w="1152" w:type="dxa"/>
          </w:tcPr>
          <w:p w:rsidR="00206A94" w:rsidRDefault="00206A94" w:rsidP="00F209CF">
            <w:pPr>
              <w:jc w:val="right"/>
              <w:rPr>
                <w:sz w:val="22"/>
              </w:rPr>
            </w:pPr>
          </w:p>
        </w:tc>
        <w:tc>
          <w:tcPr>
            <w:tcW w:w="1152" w:type="dxa"/>
          </w:tcPr>
          <w:p w:rsidR="00206A94" w:rsidRDefault="00206A94" w:rsidP="00F94030">
            <w:pPr>
              <w:jc w:val="center"/>
              <w:rPr>
                <w:sz w:val="22"/>
              </w:rPr>
            </w:pPr>
          </w:p>
        </w:tc>
        <w:tc>
          <w:tcPr>
            <w:tcW w:w="1152" w:type="dxa"/>
          </w:tcPr>
          <w:p w:rsidR="00206A94" w:rsidRDefault="00F209CF" w:rsidP="00F94030">
            <w:pPr>
              <w:jc w:val="center"/>
              <w:rPr>
                <w:sz w:val="22"/>
              </w:rPr>
            </w:pPr>
            <w:r>
              <w:rPr>
                <w:sz w:val="22"/>
              </w:rPr>
              <w:t>50</w:t>
            </w:r>
          </w:p>
        </w:tc>
      </w:tr>
      <w:tr w:rsidR="00F94030" w:rsidRPr="00703C0E" w:rsidTr="00CA5FD3">
        <w:trPr>
          <w:jc w:val="center"/>
        </w:trPr>
        <w:tc>
          <w:tcPr>
            <w:tcW w:w="10440" w:type="dxa"/>
            <w:gridSpan w:val="4"/>
          </w:tcPr>
          <w:p w:rsidR="00F94030" w:rsidRPr="00703C0E" w:rsidRDefault="00F94030" w:rsidP="00CA5FD3">
            <w:pPr>
              <w:rPr>
                <w:sz w:val="2"/>
              </w:rPr>
            </w:pPr>
          </w:p>
        </w:tc>
      </w:tr>
    </w:tbl>
    <w:p w:rsidR="00F94030" w:rsidRDefault="00F94030" w:rsidP="00821C12">
      <w:pPr>
        <w:jc w:val="center"/>
        <w:rPr>
          <w:rFonts w:ascii="Times New Roman" w:hAnsi="Times New Roman"/>
        </w:rPr>
      </w:pPr>
    </w:p>
    <w:tbl>
      <w:tblPr>
        <w:tblStyle w:val="TableGrid"/>
        <w:tblW w:w="0" w:type="auto"/>
        <w:jc w:val="center"/>
        <w:tblLook w:val="01E0"/>
      </w:tblPr>
      <w:tblGrid>
        <w:gridCol w:w="10440"/>
      </w:tblGrid>
      <w:tr w:rsidR="00821C12" w:rsidRPr="00297808" w:rsidTr="00821C12">
        <w:trPr>
          <w:jc w:val="center"/>
        </w:trPr>
        <w:tc>
          <w:tcPr>
            <w:tcW w:w="10440" w:type="dxa"/>
            <w:shd w:val="clear" w:color="auto" w:fill="CCCCCC"/>
          </w:tcPr>
          <w:p w:rsidR="00821C12" w:rsidRPr="00297808" w:rsidRDefault="00821C12" w:rsidP="008A51A3">
            <w:pPr>
              <w:rPr>
                <w:sz w:val="4"/>
              </w:rPr>
            </w:pPr>
          </w:p>
        </w:tc>
      </w:tr>
    </w:tbl>
    <w:p w:rsidR="00821C12" w:rsidRDefault="00821C12" w:rsidP="00821C12"/>
    <w:p w:rsidR="00591E65" w:rsidRDefault="00591E65" w:rsidP="00821C12"/>
    <w:tbl>
      <w:tblPr>
        <w:tblStyle w:val="TableGrid"/>
        <w:tblW w:w="0" w:type="auto"/>
        <w:tblLook w:val="04A0"/>
      </w:tblPr>
      <w:tblGrid>
        <w:gridCol w:w="7398"/>
        <w:gridCol w:w="3330"/>
      </w:tblGrid>
      <w:tr w:rsidR="00FD1694" w:rsidRPr="00207B2F" w:rsidTr="00207B2F">
        <w:trPr>
          <w:trHeight w:val="449"/>
        </w:trPr>
        <w:tc>
          <w:tcPr>
            <w:tcW w:w="7398" w:type="dxa"/>
            <w:shd w:val="clear" w:color="auto" w:fill="F2F2F2" w:themeFill="background1" w:themeFillShade="F2"/>
            <w:vAlign w:val="center"/>
          </w:tcPr>
          <w:p w:rsidR="00FD1694" w:rsidRPr="00207B2F" w:rsidRDefault="00FD1694" w:rsidP="00207B2F">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FD1694" w:rsidRPr="00207B2F" w:rsidRDefault="00FD1694" w:rsidP="00207B2F">
            <w:pPr>
              <w:jc w:val="center"/>
              <w:rPr>
                <w:rFonts w:asciiTheme="majorHAnsi" w:hAnsiTheme="majorHAnsi"/>
                <w:b/>
              </w:rPr>
            </w:pPr>
            <w:r w:rsidRPr="00207B2F">
              <w:rPr>
                <w:rFonts w:asciiTheme="majorHAnsi" w:hAnsiTheme="majorHAnsi"/>
                <w:b/>
              </w:rPr>
              <w:t>Exemplar</w:t>
            </w:r>
          </w:p>
        </w:tc>
      </w:tr>
      <w:tr w:rsidR="00FD1694" w:rsidRPr="009D49CD" w:rsidTr="00523C14">
        <w:tc>
          <w:tcPr>
            <w:tcW w:w="7398" w:type="dxa"/>
            <w:shd w:val="clear" w:color="auto" w:fill="000000" w:themeFill="text1"/>
          </w:tcPr>
          <w:p w:rsidR="00FD1694" w:rsidRPr="009D49CD" w:rsidRDefault="00FD1694">
            <w:pPr>
              <w:rPr>
                <w:sz w:val="2"/>
              </w:rPr>
            </w:pPr>
          </w:p>
        </w:tc>
        <w:tc>
          <w:tcPr>
            <w:tcW w:w="3330" w:type="dxa"/>
            <w:shd w:val="clear" w:color="auto" w:fill="000000" w:themeFill="text1"/>
          </w:tcPr>
          <w:p w:rsidR="00FD1694" w:rsidRPr="009D49CD" w:rsidRDefault="00FD1694">
            <w:pPr>
              <w:rPr>
                <w:sz w:val="2"/>
              </w:rPr>
            </w:pPr>
          </w:p>
        </w:tc>
      </w:tr>
      <w:tr w:rsidR="00207B2F" w:rsidTr="00207B2F">
        <w:trPr>
          <w:trHeight w:val="359"/>
        </w:trPr>
        <w:tc>
          <w:tcPr>
            <w:tcW w:w="7398" w:type="dxa"/>
            <w:vAlign w:val="center"/>
          </w:tcPr>
          <w:p w:rsidR="00207B2F" w:rsidRPr="00523C14" w:rsidRDefault="00207B2F" w:rsidP="00207B2F">
            <w:pPr>
              <w:rPr>
                <w:b/>
                <w:sz w:val="20"/>
              </w:rPr>
            </w:pPr>
            <w:r w:rsidRPr="00523C14">
              <w:rPr>
                <w:b/>
                <w:sz w:val="20"/>
              </w:rPr>
              <w:t>Symmetrical Balance</w:t>
            </w:r>
          </w:p>
        </w:tc>
        <w:tc>
          <w:tcPr>
            <w:tcW w:w="3330" w:type="dxa"/>
            <w:vAlign w:val="center"/>
          </w:tcPr>
          <w:p w:rsidR="00207B2F" w:rsidRDefault="00207B2F" w:rsidP="00207B2F"/>
        </w:tc>
      </w:tr>
      <w:tr w:rsidR="00207B2F" w:rsidTr="00EB7CE3">
        <w:trPr>
          <w:trHeight w:val="1763"/>
        </w:trPr>
        <w:tc>
          <w:tcPr>
            <w:tcW w:w="7398" w:type="dxa"/>
            <w:vAlign w:val="center"/>
          </w:tcPr>
          <w:p w:rsidR="00207B2F" w:rsidRDefault="00207B2F" w:rsidP="00EB7CE3">
            <w:pPr>
              <w:jc w:val="both"/>
            </w:pPr>
            <w:r w:rsidRPr="00523C14">
              <w:rPr>
                <w:sz w:val="20"/>
              </w:rPr>
              <w:t>Symmetrical balance occurs when the weight of a composition is evenly distributed around a central vertical or horizontal axis</w:t>
            </w:r>
            <w:r>
              <w:rPr>
                <w:sz w:val="20"/>
              </w:rPr>
              <w:t xml:space="preserve">. Under normal circumstances it </w:t>
            </w:r>
            <w:r w:rsidRPr="00523C14">
              <w:rPr>
                <w:sz w:val="20"/>
              </w:rPr>
              <w:t>assumes identical forms on both sides of the axis. When symmetry occurs with similar, but not identical, forms it is called approximate symmetry. In addition, it is possible to build a composition equally around a central point resulting in radial symmetry. Symmetrical balance is also known as formal balance.</w:t>
            </w:r>
          </w:p>
        </w:tc>
        <w:tc>
          <w:tcPr>
            <w:tcW w:w="3330" w:type="dxa"/>
            <w:vAlign w:val="center"/>
          </w:tcPr>
          <w:p w:rsidR="00207B2F" w:rsidRDefault="00207B2F" w:rsidP="00EB7CE3">
            <w:pPr>
              <w:jc w:val="both"/>
            </w:pPr>
          </w:p>
        </w:tc>
      </w:tr>
      <w:tr w:rsidR="00FD1694" w:rsidRPr="001C16BF" w:rsidTr="00523C14">
        <w:tc>
          <w:tcPr>
            <w:tcW w:w="7398" w:type="dxa"/>
            <w:shd w:val="clear" w:color="auto" w:fill="000000" w:themeFill="text1"/>
          </w:tcPr>
          <w:p w:rsidR="00FD1694" w:rsidRPr="001C16BF" w:rsidRDefault="00FD1694">
            <w:pPr>
              <w:rPr>
                <w:sz w:val="2"/>
              </w:rPr>
            </w:pPr>
          </w:p>
        </w:tc>
        <w:tc>
          <w:tcPr>
            <w:tcW w:w="3330" w:type="dxa"/>
            <w:shd w:val="clear" w:color="auto" w:fill="000000" w:themeFill="text1"/>
          </w:tcPr>
          <w:p w:rsidR="00FD1694" w:rsidRPr="001C16BF" w:rsidRDefault="00FD1694">
            <w:pPr>
              <w:rPr>
                <w:sz w:val="2"/>
              </w:rPr>
            </w:pPr>
          </w:p>
        </w:tc>
      </w:tr>
    </w:tbl>
    <w:p w:rsidR="003C085C" w:rsidRDefault="003C085C"/>
    <w:tbl>
      <w:tblPr>
        <w:tblStyle w:val="TableGrid"/>
        <w:tblW w:w="0" w:type="auto"/>
        <w:tblLook w:val="04A0"/>
      </w:tblPr>
      <w:tblGrid>
        <w:gridCol w:w="7398"/>
        <w:gridCol w:w="3330"/>
      </w:tblGrid>
      <w:tr w:rsidR="009F284F" w:rsidRPr="00207B2F" w:rsidTr="00CA5FD3">
        <w:trPr>
          <w:trHeight w:val="449"/>
        </w:trPr>
        <w:tc>
          <w:tcPr>
            <w:tcW w:w="7398" w:type="dxa"/>
            <w:shd w:val="clear" w:color="auto" w:fill="F2F2F2" w:themeFill="background1" w:themeFillShade="F2"/>
            <w:vAlign w:val="center"/>
          </w:tcPr>
          <w:p w:rsidR="009F284F" w:rsidRPr="00207B2F" w:rsidRDefault="009F284F"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9F284F" w:rsidRPr="00207B2F" w:rsidRDefault="009F284F" w:rsidP="00CA5FD3">
            <w:pPr>
              <w:jc w:val="center"/>
              <w:rPr>
                <w:rFonts w:asciiTheme="majorHAnsi" w:hAnsiTheme="majorHAnsi"/>
                <w:b/>
              </w:rPr>
            </w:pPr>
            <w:r w:rsidRPr="00207B2F">
              <w:rPr>
                <w:rFonts w:asciiTheme="majorHAnsi" w:hAnsiTheme="majorHAnsi"/>
                <w:b/>
              </w:rPr>
              <w:t>Exemplar</w:t>
            </w:r>
          </w:p>
        </w:tc>
      </w:tr>
      <w:tr w:rsidR="009F284F" w:rsidRPr="009D49CD" w:rsidTr="00CA5FD3">
        <w:tc>
          <w:tcPr>
            <w:tcW w:w="7398" w:type="dxa"/>
            <w:shd w:val="clear" w:color="auto" w:fill="000000" w:themeFill="text1"/>
          </w:tcPr>
          <w:p w:rsidR="009F284F" w:rsidRPr="009D49CD" w:rsidRDefault="009F284F" w:rsidP="00CA5FD3">
            <w:pPr>
              <w:rPr>
                <w:sz w:val="2"/>
              </w:rPr>
            </w:pPr>
          </w:p>
        </w:tc>
        <w:tc>
          <w:tcPr>
            <w:tcW w:w="3330" w:type="dxa"/>
            <w:shd w:val="clear" w:color="auto" w:fill="000000" w:themeFill="text1"/>
          </w:tcPr>
          <w:p w:rsidR="009F284F" w:rsidRPr="009D49CD" w:rsidRDefault="009F284F" w:rsidP="00CA5FD3">
            <w:pPr>
              <w:rPr>
                <w:sz w:val="2"/>
              </w:rPr>
            </w:pPr>
          </w:p>
        </w:tc>
      </w:tr>
      <w:tr w:rsidR="009F284F" w:rsidTr="00CA5FD3">
        <w:trPr>
          <w:trHeight w:val="359"/>
        </w:trPr>
        <w:tc>
          <w:tcPr>
            <w:tcW w:w="7398" w:type="dxa"/>
            <w:vAlign w:val="center"/>
          </w:tcPr>
          <w:p w:rsidR="009F284F" w:rsidRPr="00523C14" w:rsidRDefault="00DB17B3" w:rsidP="00DB17B3">
            <w:pPr>
              <w:rPr>
                <w:b/>
                <w:sz w:val="20"/>
              </w:rPr>
            </w:pPr>
            <w:r w:rsidRPr="00DB17B3">
              <w:rPr>
                <w:b/>
                <w:sz w:val="20"/>
              </w:rPr>
              <w:t>Asymmetrical</w:t>
            </w:r>
            <w:r>
              <w:rPr>
                <w:b/>
                <w:sz w:val="20"/>
              </w:rPr>
              <w:t xml:space="preserve"> </w:t>
            </w:r>
            <w:r w:rsidR="009F284F" w:rsidRPr="00523C14">
              <w:rPr>
                <w:b/>
                <w:sz w:val="20"/>
              </w:rPr>
              <w:t>Balance</w:t>
            </w:r>
          </w:p>
        </w:tc>
        <w:tc>
          <w:tcPr>
            <w:tcW w:w="3330" w:type="dxa"/>
            <w:vAlign w:val="center"/>
          </w:tcPr>
          <w:p w:rsidR="009F284F" w:rsidRDefault="009F284F" w:rsidP="00CA5FD3"/>
        </w:tc>
      </w:tr>
      <w:tr w:rsidR="009F284F" w:rsidTr="00CA5FD3">
        <w:trPr>
          <w:trHeight w:val="1763"/>
        </w:trPr>
        <w:tc>
          <w:tcPr>
            <w:tcW w:w="7398" w:type="dxa"/>
            <w:vAlign w:val="center"/>
          </w:tcPr>
          <w:p w:rsidR="009F284F" w:rsidRDefault="00DB17B3" w:rsidP="00DB17B3">
            <w:pPr>
              <w:jc w:val="both"/>
            </w:pPr>
            <w:r w:rsidRPr="00DB17B3">
              <w:rPr>
                <w:sz w:val="20"/>
              </w:rPr>
              <w:t>Asymmetrical balance occurs when the weight of a composition is not evenly distributed around a central axis. It involves the arranging of objects of differing size in a composition such that they balance one another with their respective visual weights. Often there is one dominant form that is offset by many smaller forms. In general, asymmetrical compositions tend to have a greater sense of visual tension. Asymmetrical balance is also known as informal balance.</w:t>
            </w:r>
          </w:p>
        </w:tc>
        <w:tc>
          <w:tcPr>
            <w:tcW w:w="3330" w:type="dxa"/>
            <w:vAlign w:val="center"/>
          </w:tcPr>
          <w:p w:rsidR="009F284F" w:rsidRDefault="009F284F" w:rsidP="00CA5FD3">
            <w:pPr>
              <w:jc w:val="both"/>
            </w:pPr>
          </w:p>
        </w:tc>
      </w:tr>
      <w:tr w:rsidR="009F284F" w:rsidRPr="001C16BF" w:rsidTr="00CA5FD3">
        <w:tc>
          <w:tcPr>
            <w:tcW w:w="7398" w:type="dxa"/>
            <w:shd w:val="clear" w:color="auto" w:fill="000000" w:themeFill="text1"/>
          </w:tcPr>
          <w:p w:rsidR="009F284F" w:rsidRPr="001C16BF" w:rsidRDefault="009F284F" w:rsidP="00CA5FD3">
            <w:pPr>
              <w:rPr>
                <w:sz w:val="2"/>
              </w:rPr>
            </w:pPr>
          </w:p>
        </w:tc>
        <w:tc>
          <w:tcPr>
            <w:tcW w:w="3330" w:type="dxa"/>
            <w:shd w:val="clear" w:color="auto" w:fill="000000" w:themeFill="text1"/>
          </w:tcPr>
          <w:p w:rsidR="009F284F" w:rsidRPr="001C16BF" w:rsidRDefault="009F284F" w:rsidP="00CA5FD3">
            <w:pPr>
              <w:rPr>
                <w:sz w:val="2"/>
              </w:rPr>
            </w:pPr>
          </w:p>
        </w:tc>
      </w:tr>
    </w:tbl>
    <w:p w:rsidR="00B66B49" w:rsidRDefault="00B66B49"/>
    <w:p w:rsidR="00591E65" w:rsidRDefault="00591E65"/>
    <w:p w:rsidR="00591E65" w:rsidRDefault="00591E65"/>
    <w:p w:rsidR="00591E65" w:rsidRDefault="00591E65"/>
    <w:p w:rsidR="00494C38" w:rsidRDefault="00494C38"/>
    <w:p w:rsidR="00494C38" w:rsidRDefault="00494C38"/>
    <w:p w:rsidR="00494C38" w:rsidRDefault="00494C38"/>
    <w:p w:rsidR="00494C38" w:rsidRDefault="00494C38"/>
    <w:p w:rsidR="00591E65" w:rsidRDefault="00591E65"/>
    <w:p w:rsidR="00591E65" w:rsidRDefault="00591E65"/>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lastRenderedPageBreak/>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CB4141" w:rsidRDefault="00CB4141" w:rsidP="00CB4141">
            <w:pPr>
              <w:jc w:val="both"/>
              <w:rPr>
                <w:b/>
                <w:sz w:val="20"/>
              </w:rPr>
            </w:pPr>
            <w:r w:rsidRPr="00CB4141">
              <w:rPr>
                <w:b/>
                <w:sz w:val="20"/>
              </w:rPr>
              <w:t>Rhythm</w:t>
            </w:r>
            <w:r w:rsidR="00EF50DF">
              <w:rPr>
                <w:b/>
                <w:sz w:val="20"/>
              </w:rPr>
              <w:t>/Pattern</w:t>
            </w:r>
          </w:p>
        </w:tc>
        <w:tc>
          <w:tcPr>
            <w:tcW w:w="3330" w:type="dxa"/>
            <w:vAlign w:val="center"/>
          </w:tcPr>
          <w:p w:rsidR="007B48A6" w:rsidRDefault="007B48A6" w:rsidP="00CA5FD3"/>
        </w:tc>
      </w:tr>
      <w:tr w:rsidR="007B48A6" w:rsidTr="00490543">
        <w:trPr>
          <w:trHeight w:val="1349"/>
        </w:trPr>
        <w:tc>
          <w:tcPr>
            <w:tcW w:w="7398" w:type="dxa"/>
            <w:vAlign w:val="center"/>
          </w:tcPr>
          <w:p w:rsidR="007B48A6" w:rsidRDefault="00CB4141" w:rsidP="00CB4141">
            <w:pPr>
              <w:jc w:val="both"/>
            </w:pPr>
            <w:r w:rsidRPr="00CB4141">
              <w:rPr>
                <w:sz w:val="20"/>
              </w:rPr>
              <w:t>Rhythm is the repetition or alternation of elements, often with defined intervals between them. Rhythm can create a sense of movement, and can establish pattern and texture. There are many different kinds of rhythm, often defined by the feeling it evokes when looking at it.</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DE1B61" w:rsidRDefault="00DE1B61"/>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523C14" w:rsidRDefault="00A654B7" w:rsidP="00A654B7">
            <w:pPr>
              <w:jc w:val="both"/>
              <w:rPr>
                <w:b/>
                <w:sz w:val="20"/>
              </w:rPr>
            </w:pPr>
            <w:r>
              <w:rPr>
                <w:b/>
                <w:sz w:val="20"/>
              </w:rPr>
              <w:t>Proportion</w:t>
            </w:r>
          </w:p>
        </w:tc>
        <w:tc>
          <w:tcPr>
            <w:tcW w:w="3330" w:type="dxa"/>
            <w:vAlign w:val="center"/>
          </w:tcPr>
          <w:p w:rsidR="007B48A6" w:rsidRDefault="007B48A6" w:rsidP="00CA5FD3"/>
        </w:tc>
      </w:tr>
      <w:tr w:rsidR="007B48A6" w:rsidTr="00CA5FD3">
        <w:trPr>
          <w:trHeight w:val="1763"/>
        </w:trPr>
        <w:tc>
          <w:tcPr>
            <w:tcW w:w="7398" w:type="dxa"/>
            <w:vAlign w:val="center"/>
          </w:tcPr>
          <w:p w:rsidR="007B48A6" w:rsidRDefault="00A654B7" w:rsidP="00A654B7">
            <w:pPr>
              <w:jc w:val="both"/>
            </w:pPr>
            <w:r w:rsidRPr="00A654B7">
              <w:rPr>
                <w:sz w:val="20"/>
              </w:rPr>
              <w:t>Proportion is the comparison of dimensions or distribution of forms. It is the relationship in scale between one element and another, or between a whole object and one of its parts. Differing proportions within a composition can relate to different kinds of balance or symmetry, and can help establish visual weight and depth. In the below examples, notice how the smaller elements seem to recede into the background while the larger elements come to the front.</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7B48A6" w:rsidRDefault="007B48A6"/>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523C14" w:rsidRDefault="008A0EAB" w:rsidP="008A0EAB">
            <w:pPr>
              <w:jc w:val="both"/>
              <w:rPr>
                <w:b/>
                <w:sz w:val="20"/>
              </w:rPr>
            </w:pPr>
            <w:r>
              <w:rPr>
                <w:b/>
                <w:sz w:val="20"/>
              </w:rPr>
              <w:t>Dominance</w:t>
            </w:r>
          </w:p>
        </w:tc>
        <w:tc>
          <w:tcPr>
            <w:tcW w:w="3330" w:type="dxa"/>
            <w:vAlign w:val="center"/>
          </w:tcPr>
          <w:p w:rsidR="007B48A6" w:rsidRDefault="007B48A6" w:rsidP="00CA5FD3"/>
        </w:tc>
      </w:tr>
      <w:tr w:rsidR="007B48A6" w:rsidTr="008A0EAB">
        <w:trPr>
          <w:trHeight w:val="1484"/>
        </w:trPr>
        <w:tc>
          <w:tcPr>
            <w:tcW w:w="7398" w:type="dxa"/>
            <w:vAlign w:val="center"/>
          </w:tcPr>
          <w:p w:rsidR="007B48A6" w:rsidRDefault="0003216C" w:rsidP="0003216C">
            <w:pPr>
              <w:jc w:val="both"/>
            </w:pPr>
            <w:r w:rsidRPr="0003216C">
              <w:rPr>
                <w:sz w:val="20"/>
              </w:rPr>
              <w:t>Dominance relates to varying degrees of emphasis in design. It determines the visual weight of a composition, establishes space and perspective, and often resolves where the eye goes first when looking at a design. There are three stages of dominance, each relating to the weight of a particular object within a composition.</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7B48A6" w:rsidRDefault="007B48A6"/>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523C14" w:rsidRDefault="005A4B8D" w:rsidP="00CA5FD3">
            <w:pPr>
              <w:rPr>
                <w:b/>
                <w:sz w:val="20"/>
              </w:rPr>
            </w:pPr>
            <w:r>
              <w:rPr>
                <w:b/>
                <w:sz w:val="20"/>
              </w:rPr>
              <w:t>Unity</w:t>
            </w:r>
          </w:p>
        </w:tc>
        <w:tc>
          <w:tcPr>
            <w:tcW w:w="3330" w:type="dxa"/>
            <w:vAlign w:val="center"/>
          </w:tcPr>
          <w:p w:rsidR="007B48A6" w:rsidRDefault="007B48A6" w:rsidP="00CA5FD3"/>
        </w:tc>
      </w:tr>
      <w:tr w:rsidR="007B48A6" w:rsidTr="00490543">
        <w:trPr>
          <w:trHeight w:val="1241"/>
        </w:trPr>
        <w:tc>
          <w:tcPr>
            <w:tcW w:w="7398" w:type="dxa"/>
            <w:vAlign w:val="center"/>
          </w:tcPr>
          <w:p w:rsidR="007B48A6" w:rsidRDefault="005A4B8D" w:rsidP="00CA5FD3">
            <w:pPr>
              <w:jc w:val="both"/>
            </w:pPr>
            <w:r w:rsidRPr="005A4B8D">
              <w:rPr>
                <w:sz w:val="20"/>
              </w:rPr>
              <w:t>The concept of unity describes the relationship between the individual parts and the whole of a composition. It investigates the aspects of a given design that are necessary to tie the composition together, to give it a sense of wholeness, or to break it apart and give it a sense of variety.</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7B48A6" w:rsidRDefault="007B48A6"/>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523C14" w:rsidRDefault="00682293" w:rsidP="00682293">
            <w:pPr>
              <w:jc w:val="both"/>
              <w:rPr>
                <w:b/>
                <w:sz w:val="20"/>
              </w:rPr>
            </w:pPr>
            <w:r>
              <w:rPr>
                <w:b/>
                <w:sz w:val="20"/>
              </w:rPr>
              <w:t>Gradation</w:t>
            </w:r>
          </w:p>
        </w:tc>
        <w:tc>
          <w:tcPr>
            <w:tcW w:w="3330" w:type="dxa"/>
            <w:vAlign w:val="center"/>
          </w:tcPr>
          <w:p w:rsidR="007B48A6" w:rsidRDefault="007B48A6" w:rsidP="00CA5FD3"/>
        </w:tc>
      </w:tr>
      <w:tr w:rsidR="007B48A6" w:rsidTr="00490543">
        <w:trPr>
          <w:trHeight w:val="1061"/>
        </w:trPr>
        <w:tc>
          <w:tcPr>
            <w:tcW w:w="7398" w:type="dxa"/>
            <w:vAlign w:val="center"/>
          </w:tcPr>
          <w:p w:rsidR="007B48A6" w:rsidRDefault="00682293" w:rsidP="00682293">
            <w:pPr>
              <w:jc w:val="both"/>
            </w:pPr>
            <w:r w:rsidRPr="00682293">
              <w:rPr>
                <w:sz w:val="20"/>
              </w:rPr>
              <w:t>Gradation of size and direction produce linear</w:t>
            </w:r>
            <w:r>
              <w:rPr>
                <w:sz w:val="20"/>
              </w:rPr>
              <w:t xml:space="preserve"> </w:t>
            </w:r>
            <w:r w:rsidRPr="00682293">
              <w:rPr>
                <w:sz w:val="20"/>
              </w:rPr>
              <w:t>perspective. Gradation can add interest and</w:t>
            </w:r>
            <w:r>
              <w:rPr>
                <w:sz w:val="20"/>
              </w:rPr>
              <w:t xml:space="preserve"> </w:t>
            </w:r>
            <w:r w:rsidRPr="00682293">
              <w:rPr>
                <w:sz w:val="20"/>
              </w:rPr>
              <w:t>movement to a shape. A gradation from dark to light</w:t>
            </w:r>
            <w:r>
              <w:rPr>
                <w:sz w:val="20"/>
              </w:rPr>
              <w:t xml:space="preserve"> </w:t>
            </w:r>
            <w:r w:rsidRPr="00682293">
              <w:rPr>
                <w:sz w:val="20"/>
              </w:rPr>
              <w:t>will cause the eye to move along a shape.</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7B48A6" w:rsidRDefault="007B48A6"/>
    <w:p w:rsidR="00591E65" w:rsidRDefault="00591E65"/>
    <w:p w:rsidR="00591E65" w:rsidRDefault="00591E65">
      <w:bookmarkStart w:id="0" w:name="_GoBack"/>
      <w:bookmarkEnd w:id="0"/>
    </w:p>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lastRenderedPageBreak/>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D11316" w:rsidRDefault="00D11316" w:rsidP="00D11316">
            <w:pPr>
              <w:jc w:val="both"/>
              <w:rPr>
                <w:b/>
                <w:sz w:val="20"/>
              </w:rPr>
            </w:pPr>
            <w:r w:rsidRPr="00D11316">
              <w:rPr>
                <w:b/>
                <w:sz w:val="20"/>
              </w:rPr>
              <w:t>Placement &amp; Grouping</w:t>
            </w:r>
          </w:p>
        </w:tc>
        <w:tc>
          <w:tcPr>
            <w:tcW w:w="3330" w:type="dxa"/>
            <w:vAlign w:val="center"/>
          </w:tcPr>
          <w:p w:rsidR="007B48A6" w:rsidRDefault="007B48A6" w:rsidP="00CA5FD3"/>
        </w:tc>
      </w:tr>
      <w:tr w:rsidR="007B48A6" w:rsidTr="00D11316">
        <w:trPr>
          <w:trHeight w:val="1331"/>
        </w:trPr>
        <w:tc>
          <w:tcPr>
            <w:tcW w:w="7398" w:type="dxa"/>
            <w:vAlign w:val="center"/>
          </w:tcPr>
          <w:p w:rsidR="007B48A6" w:rsidRDefault="00D11316" w:rsidP="00D11316">
            <w:pPr>
              <w:jc w:val="both"/>
            </w:pPr>
            <w:r w:rsidRPr="00D11316">
              <w:rPr>
                <w:sz w:val="20"/>
              </w:rPr>
              <w:t>In Western culture, we read from left to right and top to bottom.  The significance of this eye movement from upper left to lower right permits designers to create emphasis through placement.  The concept of ideal locations for the placement of subject matter has been an important part of design since ancient Greece.</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E23C4C" w:rsidRDefault="00E23C4C"/>
    <w:tbl>
      <w:tblPr>
        <w:tblStyle w:val="TableGrid"/>
        <w:tblW w:w="0" w:type="auto"/>
        <w:tblLook w:val="04A0"/>
      </w:tblPr>
      <w:tblGrid>
        <w:gridCol w:w="7398"/>
        <w:gridCol w:w="3330"/>
      </w:tblGrid>
      <w:tr w:rsidR="007B48A6" w:rsidRPr="00207B2F" w:rsidTr="00CA5FD3">
        <w:trPr>
          <w:trHeight w:val="449"/>
        </w:trPr>
        <w:tc>
          <w:tcPr>
            <w:tcW w:w="7398"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7B48A6" w:rsidRPr="00207B2F" w:rsidRDefault="007B48A6" w:rsidP="00CA5FD3">
            <w:pPr>
              <w:jc w:val="center"/>
              <w:rPr>
                <w:rFonts w:asciiTheme="majorHAnsi" w:hAnsiTheme="majorHAnsi"/>
                <w:b/>
              </w:rPr>
            </w:pPr>
            <w:r w:rsidRPr="00207B2F">
              <w:rPr>
                <w:rFonts w:asciiTheme="majorHAnsi" w:hAnsiTheme="majorHAnsi"/>
                <w:b/>
              </w:rPr>
              <w:t>Exemplar</w:t>
            </w:r>
          </w:p>
        </w:tc>
      </w:tr>
      <w:tr w:rsidR="007B48A6" w:rsidRPr="009D49CD" w:rsidTr="00CA5FD3">
        <w:tc>
          <w:tcPr>
            <w:tcW w:w="7398" w:type="dxa"/>
            <w:shd w:val="clear" w:color="auto" w:fill="000000" w:themeFill="text1"/>
          </w:tcPr>
          <w:p w:rsidR="007B48A6" w:rsidRPr="009D49CD" w:rsidRDefault="007B48A6" w:rsidP="00CA5FD3">
            <w:pPr>
              <w:rPr>
                <w:sz w:val="2"/>
              </w:rPr>
            </w:pPr>
          </w:p>
        </w:tc>
        <w:tc>
          <w:tcPr>
            <w:tcW w:w="3330" w:type="dxa"/>
            <w:shd w:val="clear" w:color="auto" w:fill="000000" w:themeFill="text1"/>
          </w:tcPr>
          <w:p w:rsidR="007B48A6" w:rsidRPr="009D49CD" w:rsidRDefault="007B48A6" w:rsidP="00CA5FD3">
            <w:pPr>
              <w:rPr>
                <w:sz w:val="2"/>
              </w:rPr>
            </w:pPr>
          </w:p>
        </w:tc>
      </w:tr>
      <w:tr w:rsidR="007B48A6" w:rsidTr="00CA5FD3">
        <w:trPr>
          <w:trHeight w:val="359"/>
        </w:trPr>
        <w:tc>
          <w:tcPr>
            <w:tcW w:w="7398" w:type="dxa"/>
            <w:vAlign w:val="center"/>
          </w:tcPr>
          <w:p w:rsidR="007B48A6" w:rsidRPr="00523C14" w:rsidRDefault="00D11316" w:rsidP="00CA5FD3">
            <w:pPr>
              <w:rPr>
                <w:b/>
                <w:sz w:val="20"/>
              </w:rPr>
            </w:pPr>
            <w:r>
              <w:rPr>
                <w:b/>
                <w:sz w:val="20"/>
              </w:rPr>
              <w:t>Contrast</w:t>
            </w:r>
          </w:p>
        </w:tc>
        <w:tc>
          <w:tcPr>
            <w:tcW w:w="3330" w:type="dxa"/>
            <w:vAlign w:val="center"/>
          </w:tcPr>
          <w:p w:rsidR="007B48A6" w:rsidRDefault="007B48A6" w:rsidP="00CA5FD3"/>
        </w:tc>
      </w:tr>
      <w:tr w:rsidR="007B48A6" w:rsidTr="00952582">
        <w:trPr>
          <w:trHeight w:val="1340"/>
        </w:trPr>
        <w:tc>
          <w:tcPr>
            <w:tcW w:w="7398" w:type="dxa"/>
            <w:vAlign w:val="center"/>
          </w:tcPr>
          <w:p w:rsidR="007B48A6" w:rsidRDefault="00952582" w:rsidP="00CA5FD3">
            <w:pPr>
              <w:jc w:val="both"/>
            </w:pPr>
            <w:r w:rsidRPr="00952582">
              <w:rPr>
                <w:sz w:val="20"/>
              </w:rPr>
              <w:t>Contrast in art and design occurs when two related elements are different. The greater the difference the greater the contrast. Contrast adds variety to the total design and creates unity. It is what draws the viewer's eye into the painting and helps to guide the viewer around the art piece.</w:t>
            </w:r>
          </w:p>
        </w:tc>
        <w:tc>
          <w:tcPr>
            <w:tcW w:w="3330" w:type="dxa"/>
            <w:vAlign w:val="center"/>
          </w:tcPr>
          <w:p w:rsidR="007B48A6" w:rsidRDefault="007B48A6" w:rsidP="00CA5FD3">
            <w:pPr>
              <w:jc w:val="both"/>
            </w:pPr>
          </w:p>
        </w:tc>
      </w:tr>
      <w:tr w:rsidR="007B48A6" w:rsidRPr="001C16BF" w:rsidTr="00CA5FD3">
        <w:tc>
          <w:tcPr>
            <w:tcW w:w="7398" w:type="dxa"/>
            <w:shd w:val="clear" w:color="auto" w:fill="000000" w:themeFill="text1"/>
          </w:tcPr>
          <w:p w:rsidR="007B48A6" w:rsidRPr="001C16BF" w:rsidRDefault="007B48A6" w:rsidP="00CA5FD3">
            <w:pPr>
              <w:rPr>
                <w:sz w:val="2"/>
              </w:rPr>
            </w:pPr>
          </w:p>
        </w:tc>
        <w:tc>
          <w:tcPr>
            <w:tcW w:w="3330" w:type="dxa"/>
            <w:shd w:val="clear" w:color="auto" w:fill="000000" w:themeFill="text1"/>
          </w:tcPr>
          <w:p w:rsidR="007B48A6" w:rsidRPr="001C16BF" w:rsidRDefault="007B48A6" w:rsidP="00CA5FD3">
            <w:pPr>
              <w:rPr>
                <w:sz w:val="2"/>
              </w:rPr>
            </w:pPr>
          </w:p>
        </w:tc>
      </w:tr>
    </w:tbl>
    <w:p w:rsidR="007B48A6" w:rsidRDefault="007B48A6"/>
    <w:tbl>
      <w:tblPr>
        <w:tblStyle w:val="TableGrid"/>
        <w:tblW w:w="0" w:type="auto"/>
        <w:tblLook w:val="04A0"/>
      </w:tblPr>
      <w:tblGrid>
        <w:gridCol w:w="7398"/>
        <w:gridCol w:w="3330"/>
      </w:tblGrid>
      <w:tr w:rsidR="00DB1D89" w:rsidRPr="00207B2F" w:rsidTr="00CA5FD3">
        <w:trPr>
          <w:trHeight w:val="449"/>
        </w:trPr>
        <w:tc>
          <w:tcPr>
            <w:tcW w:w="7398" w:type="dxa"/>
            <w:shd w:val="clear" w:color="auto" w:fill="F2F2F2" w:themeFill="background1" w:themeFillShade="F2"/>
            <w:vAlign w:val="center"/>
          </w:tcPr>
          <w:p w:rsidR="00DB1D89" w:rsidRPr="00207B2F" w:rsidRDefault="00DB1D89" w:rsidP="00CA5FD3">
            <w:pPr>
              <w:jc w:val="center"/>
              <w:rPr>
                <w:rFonts w:asciiTheme="majorHAnsi" w:hAnsiTheme="majorHAnsi"/>
                <w:b/>
              </w:rPr>
            </w:pPr>
            <w:r w:rsidRPr="00207B2F">
              <w:rPr>
                <w:rFonts w:asciiTheme="majorHAnsi" w:hAnsiTheme="majorHAnsi"/>
                <w:b/>
              </w:rPr>
              <w:t>Principle</w:t>
            </w:r>
          </w:p>
        </w:tc>
        <w:tc>
          <w:tcPr>
            <w:tcW w:w="3330" w:type="dxa"/>
            <w:shd w:val="clear" w:color="auto" w:fill="F2F2F2" w:themeFill="background1" w:themeFillShade="F2"/>
            <w:vAlign w:val="center"/>
          </w:tcPr>
          <w:p w:rsidR="00DB1D89" w:rsidRPr="00207B2F" w:rsidRDefault="00DB1D89" w:rsidP="00CA5FD3">
            <w:pPr>
              <w:jc w:val="center"/>
              <w:rPr>
                <w:rFonts w:asciiTheme="majorHAnsi" w:hAnsiTheme="majorHAnsi"/>
                <w:b/>
              </w:rPr>
            </w:pPr>
            <w:r w:rsidRPr="00207B2F">
              <w:rPr>
                <w:rFonts w:asciiTheme="majorHAnsi" w:hAnsiTheme="majorHAnsi"/>
                <w:b/>
              </w:rPr>
              <w:t>Exemplar</w:t>
            </w:r>
          </w:p>
        </w:tc>
      </w:tr>
      <w:tr w:rsidR="00DB1D89" w:rsidRPr="009D49CD" w:rsidTr="00CA5FD3">
        <w:tc>
          <w:tcPr>
            <w:tcW w:w="7398" w:type="dxa"/>
            <w:shd w:val="clear" w:color="auto" w:fill="000000" w:themeFill="text1"/>
          </w:tcPr>
          <w:p w:rsidR="00DB1D89" w:rsidRPr="009D49CD" w:rsidRDefault="00DB1D89" w:rsidP="00CA5FD3">
            <w:pPr>
              <w:rPr>
                <w:sz w:val="2"/>
              </w:rPr>
            </w:pPr>
          </w:p>
        </w:tc>
        <w:tc>
          <w:tcPr>
            <w:tcW w:w="3330" w:type="dxa"/>
            <w:shd w:val="clear" w:color="auto" w:fill="000000" w:themeFill="text1"/>
          </w:tcPr>
          <w:p w:rsidR="00DB1D89" w:rsidRPr="009D49CD" w:rsidRDefault="00DB1D89" w:rsidP="00CA5FD3">
            <w:pPr>
              <w:rPr>
                <w:sz w:val="2"/>
              </w:rPr>
            </w:pPr>
          </w:p>
        </w:tc>
      </w:tr>
      <w:tr w:rsidR="00DB1D89" w:rsidTr="00CA5FD3">
        <w:trPr>
          <w:trHeight w:val="359"/>
        </w:trPr>
        <w:tc>
          <w:tcPr>
            <w:tcW w:w="7398" w:type="dxa"/>
            <w:vAlign w:val="center"/>
          </w:tcPr>
          <w:p w:rsidR="00DB1D89" w:rsidRPr="00523C14" w:rsidRDefault="00DB1D89" w:rsidP="00CA5FD3">
            <w:pPr>
              <w:rPr>
                <w:b/>
                <w:sz w:val="20"/>
              </w:rPr>
            </w:pPr>
            <w:r>
              <w:rPr>
                <w:b/>
                <w:sz w:val="20"/>
              </w:rPr>
              <w:t>Emphasis</w:t>
            </w:r>
          </w:p>
        </w:tc>
        <w:tc>
          <w:tcPr>
            <w:tcW w:w="3330" w:type="dxa"/>
            <w:vAlign w:val="center"/>
          </w:tcPr>
          <w:p w:rsidR="00DB1D89" w:rsidRDefault="00DB1D89" w:rsidP="00CA5FD3"/>
        </w:tc>
      </w:tr>
      <w:tr w:rsidR="00DB1D89" w:rsidTr="00DB1D89">
        <w:trPr>
          <w:trHeight w:val="1601"/>
        </w:trPr>
        <w:tc>
          <w:tcPr>
            <w:tcW w:w="7398" w:type="dxa"/>
            <w:vAlign w:val="center"/>
          </w:tcPr>
          <w:p w:rsidR="00DB1D89" w:rsidRDefault="00DB1D89" w:rsidP="00CA5FD3">
            <w:pPr>
              <w:jc w:val="both"/>
            </w:pPr>
            <w:r w:rsidRPr="00DB1D89">
              <w:rPr>
                <w:sz w:val="20"/>
              </w:rPr>
              <w:t>Emphasis is the stressing of a particular area of focus rather than the presentation of a maze of details of equal importance. When a composition has no emphasis nothing stands out. However the effective use of emphasis calls attention to important areas of the painting. By placing emphasis on certain areas of the composition, an artist creates elements of interest which causes the eye to return to again and again.</w:t>
            </w:r>
          </w:p>
        </w:tc>
        <w:tc>
          <w:tcPr>
            <w:tcW w:w="3330" w:type="dxa"/>
            <w:vAlign w:val="center"/>
          </w:tcPr>
          <w:p w:rsidR="00DB1D89" w:rsidRDefault="00DB1D89" w:rsidP="00CA5FD3">
            <w:pPr>
              <w:jc w:val="both"/>
            </w:pPr>
          </w:p>
        </w:tc>
      </w:tr>
      <w:tr w:rsidR="00DB1D89" w:rsidRPr="001C16BF" w:rsidTr="00CA5FD3">
        <w:tc>
          <w:tcPr>
            <w:tcW w:w="7398" w:type="dxa"/>
            <w:shd w:val="clear" w:color="auto" w:fill="000000" w:themeFill="text1"/>
          </w:tcPr>
          <w:p w:rsidR="00DB1D89" w:rsidRPr="001C16BF" w:rsidRDefault="00DB1D89" w:rsidP="00CA5FD3">
            <w:pPr>
              <w:rPr>
                <w:sz w:val="2"/>
              </w:rPr>
            </w:pPr>
          </w:p>
        </w:tc>
        <w:tc>
          <w:tcPr>
            <w:tcW w:w="3330" w:type="dxa"/>
            <w:shd w:val="clear" w:color="auto" w:fill="000000" w:themeFill="text1"/>
          </w:tcPr>
          <w:p w:rsidR="00DB1D89" w:rsidRPr="001C16BF" w:rsidRDefault="00DB1D89" w:rsidP="00CA5FD3">
            <w:pPr>
              <w:rPr>
                <w:sz w:val="2"/>
              </w:rPr>
            </w:pPr>
          </w:p>
        </w:tc>
      </w:tr>
    </w:tbl>
    <w:p w:rsidR="00DB1D89" w:rsidRDefault="00DB1D89"/>
    <w:sectPr w:rsidR="00DB1D89" w:rsidSect="001C3338">
      <w:headerReference w:type="default" r:id="rId6"/>
      <w:pgSz w:w="12240" w:h="15840" w:code="1"/>
      <w:pgMar w:top="432" w:right="864" w:bottom="432" w:left="864"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05" w:rsidRDefault="00713D05" w:rsidP="004A46AA">
      <w:r>
        <w:separator/>
      </w:r>
    </w:p>
  </w:endnote>
  <w:endnote w:type="continuationSeparator" w:id="0">
    <w:p w:rsidR="00713D05" w:rsidRDefault="00713D05" w:rsidP="004A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05" w:rsidRDefault="00713D05" w:rsidP="004A46AA">
      <w:r>
        <w:separator/>
      </w:r>
    </w:p>
  </w:footnote>
  <w:footnote w:type="continuationSeparator" w:id="0">
    <w:p w:rsidR="00713D05" w:rsidRDefault="00713D05" w:rsidP="004A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AA" w:rsidRPr="003A2030" w:rsidRDefault="004A46AA" w:rsidP="004A46AA"/>
  <w:tbl>
    <w:tblPr>
      <w:tblStyle w:val="TableGrid"/>
      <w:tblW w:w="0" w:type="auto"/>
      <w:jc w:val="center"/>
      <w:tblLook w:val="01E0"/>
    </w:tblPr>
    <w:tblGrid>
      <w:gridCol w:w="10454"/>
    </w:tblGrid>
    <w:tr w:rsidR="004A46AA" w:rsidRPr="00297808" w:rsidTr="00CA5FD3">
      <w:trPr>
        <w:jc w:val="center"/>
      </w:trPr>
      <w:tc>
        <w:tcPr>
          <w:tcW w:w="10454" w:type="dxa"/>
          <w:shd w:val="clear" w:color="auto" w:fill="E6E6E6"/>
          <w:tcMar>
            <w:top w:w="29" w:type="dxa"/>
            <w:left w:w="115" w:type="dxa"/>
            <w:bottom w:w="29" w:type="dxa"/>
            <w:right w:w="115" w:type="dxa"/>
          </w:tcMar>
        </w:tcPr>
        <w:p w:rsidR="004A46AA" w:rsidRPr="00366F32" w:rsidRDefault="004A46AA" w:rsidP="00CA5FD3">
          <w:pPr>
            <w:jc w:val="center"/>
            <w:rPr>
              <w:rFonts w:ascii="Berlin Sans FB" w:hAnsi="Berlin Sans FB"/>
              <w:i/>
              <w:sz w:val="28"/>
            </w:rPr>
          </w:pPr>
          <w:r>
            <w:rPr>
              <w:rFonts w:ascii="Berlin Sans FB" w:hAnsi="Berlin Sans FB"/>
              <w:i/>
              <w:sz w:val="28"/>
            </w:rPr>
            <w:t>Principles of Design Exemplars</w:t>
          </w:r>
        </w:p>
      </w:tc>
    </w:tr>
  </w:tbl>
  <w:p w:rsidR="004A46AA" w:rsidRDefault="004A46AA">
    <w:pPr>
      <w:pStyle w:val="Header"/>
    </w:pPr>
  </w:p>
  <w:p w:rsidR="004A46AA" w:rsidRDefault="004A46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C443F"/>
    <w:rsid w:val="0003216C"/>
    <w:rsid w:val="0004678D"/>
    <w:rsid w:val="000A12EC"/>
    <w:rsid w:val="000E0BB3"/>
    <w:rsid w:val="001145F6"/>
    <w:rsid w:val="001A21A9"/>
    <w:rsid w:val="001C16BF"/>
    <w:rsid w:val="001C3338"/>
    <w:rsid w:val="00206A94"/>
    <w:rsid w:val="00207B2F"/>
    <w:rsid w:val="002F655E"/>
    <w:rsid w:val="00311B0C"/>
    <w:rsid w:val="00327AD1"/>
    <w:rsid w:val="00330E20"/>
    <w:rsid w:val="003453E0"/>
    <w:rsid w:val="003C085C"/>
    <w:rsid w:val="00490543"/>
    <w:rsid w:val="00494C38"/>
    <w:rsid w:val="004A46AA"/>
    <w:rsid w:val="00523C14"/>
    <w:rsid w:val="00591E65"/>
    <w:rsid w:val="005A4B8D"/>
    <w:rsid w:val="005D1DD5"/>
    <w:rsid w:val="00682293"/>
    <w:rsid w:val="006E009B"/>
    <w:rsid w:val="006E30AB"/>
    <w:rsid w:val="00703C0E"/>
    <w:rsid w:val="00713D05"/>
    <w:rsid w:val="007B48A6"/>
    <w:rsid w:val="007C5437"/>
    <w:rsid w:val="007D1872"/>
    <w:rsid w:val="00821C12"/>
    <w:rsid w:val="00824BCE"/>
    <w:rsid w:val="008A0EAB"/>
    <w:rsid w:val="009106BE"/>
    <w:rsid w:val="00952582"/>
    <w:rsid w:val="00970ECC"/>
    <w:rsid w:val="009D49CD"/>
    <w:rsid w:val="009F284F"/>
    <w:rsid w:val="00A654B7"/>
    <w:rsid w:val="00B66B49"/>
    <w:rsid w:val="00B733DC"/>
    <w:rsid w:val="00BC443F"/>
    <w:rsid w:val="00C86085"/>
    <w:rsid w:val="00CB4141"/>
    <w:rsid w:val="00D11316"/>
    <w:rsid w:val="00D94610"/>
    <w:rsid w:val="00DB17B3"/>
    <w:rsid w:val="00DB1D89"/>
    <w:rsid w:val="00DE1B61"/>
    <w:rsid w:val="00E23C4C"/>
    <w:rsid w:val="00EB7CE3"/>
    <w:rsid w:val="00EF50DF"/>
    <w:rsid w:val="00F209CF"/>
    <w:rsid w:val="00F94030"/>
    <w:rsid w:val="00FA42C7"/>
    <w:rsid w:val="00FD1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4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6B4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46AA"/>
    <w:pPr>
      <w:tabs>
        <w:tab w:val="center" w:pos="4680"/>
        <w:tab w:val="right" w:pos="9360"/>
      </w:tabs>
    </w:pPr>
  </w:style>
  <w:style w:type="character" w:customStyle="1" w:styleId="HeaderChar">
    <w:name w:val="Header Char"/>
    <w:basedOn w:val="DefaultParagraphFont"/>
    <w:link w:val="Header"/>
    <w:uiPriority w:val="99"/>
    <w:rsid w:val="004A46AA"/>
    <w:rPr>
      <w:rFonts w:ascii="Arial" w:eastAsia="Times New Roman" w:hAnsi="Arial" w:cs="Times New Roman"/>
      <w:sz w:val="24"/>
      <w:szCs w:val="24"/>
    </w:rPr>
  </w:style>
  <w:style w:type="paragraph" w:styleId="Footer">
    <w:name w:val="footer"/>
    <w:basedOn w:val="Normal"/>
    <w:link w:val="FooterChar"/>
    <w:uiPriority w:val="99"/>
    <w:unhideWhenUsed/>
    <w:rsid w:val="004A46AA"/>
    <w:pPr>
      <w:tabs>
        <w:tab w:val="center" w:pos="4680"/>
        <w:tab w:val="right" w:pos="9360"/>
      </w:tabs>
    </w:pPr>
  </w:style>
  <w:style w:type="character" w:customStyle="1" w:styleId="FooterChar">
    <w:name w:val="Footer Char"/>
    <w:basedOn w:val="DefaultParagraphFont"/>
    <w:link w:val="Footer"/>
    <w:uiPriority w:val="99"/>
    <w:rsid w:val="004A46A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A46AA"/>
    <w:rPr>
      <w:rFonts w:ascii="Tahoma" w:hAnsi="Tahoma" w:cs="Tahoma"/>
      <w:sz w:val="16"/>
      <w:szCs w:val="16"/>
    </w:rPr>
  </w:style>
  <w:style w:type="character" w:customStyle="1" w:styleId="BalloonTextChar">
    <w:name w:val="Balloon Text Char"/>
    <w:basedOn w:val="DefaultParagraphFont"/>
    <w:link w:val="BalloonText"/>
    <w:uiPriority w:val="99"/>
    <w:semiHidden/>
    <w:rsid w:val="004A46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4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6B4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46AA"/>
    <w:pPr>
      <w:tabs>
        <w:tab w:val="center" w:pos="4680"/>
        <w:tab w:val="right" w:pos="9360"/>
      </w:tabs>
    </w:pPr>
  </w:style>
  <w:style w:type="character" w:customStyle="1" w:styleId="HeaderChar">
    <w:name w:val="Header Char"/>
    <w:basedOn w:val="DefaultParagraphFont"/>
    <w:link w:val="Header"/>
    <w:uiPriority w:val="99"/>
    <w:rsid w:val="004A46AA"/>
    <w:rPr>
      <w:rFonts w:ascii="Arial" w:eastAsia="Times New Roman" w:hAnsi="Arial" w:cs="Times New Roman"/>
      <w:sz w:val="24"/>
      <w:szCs w:val="24"/>
    </w:rPr>
  </w:style>
  <w:style w:type="paragraph" w:styleId="Footer">
    <w:name w:val="footer"/>
    <w:basedOn w:val="Normal"/>
    <w:link w:val="FooterChar"/>
    <w:uiPriority w:val="99"/>
    <w:unhideWhenUsed/>
    <w:rsid w:val="004A46AA"/>
    <w:pPr>
      <w:tabs>
        <w:tab w:val="center" w:pos="4680"/>
        <w:tab w:val="right" w:pos="9360"/>
      </w:tabs>
    </w:pPr>
  </w:style>
  <w:style w:type="character" w:customStyle="1" w:styleId="FooterChar">
    <w:name w:val="Footer Char"/>
    <w:basedOn w:val="DefaultParagraphFont"/>
    <w:link w:val="Footer"/>
    <w:uiPriority w:val="99"/>
    <w:rsid w:val="004A46A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A46AA"/>
    <w:rPr>
      <w:rFonts w:ascii="Tahoma" w:hAnsi="Tahoma" w:cs="Tahoma"/>
      <w:sz w:val="16"/>
      <w:szCs w:val="16"/>
    </w:rPr>
  </w:style>
  <w:style w:type="character" w:customStyle="1" w:styleId="BalloonTextChar">
    <w:name w:val="Balloon Text Char"/>
    <w:basedOn w:val="DefaultParagraphFont"/>
    <w:link w:val="BalloonText"/>
    <w:uiPriority w:val="99"/>
    <w:semiHidden/>
    <w:rsid w:val="004A46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Papini</dc:creator>
  <cp:keywords/>
  <dc:description/>
  <cp:lastModifiedBy>Teacher</cp:lastModifiedBy>
  <cp:revision>31</cp:revision>
  <dcterms:created xsi:type="dcterms:W3CDTF">2011-10-15T19:38:00Z</dcterms:created>
  <dcterms:modified xsi:type="dcterms:W3CDTF">2016-09-09T13:25:00Z</dcterms:modified>
</cp:coreProperties>
</file>