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5" w:rsidRDefault="009423D5"/>
    <w:p w:rsidR="0030787E" w:rsidRDefault="0030787E">
      <w:r>
        <w:t>Diagnostic population quiz</w:t>
      </w:r>
    </w:p>
    <w:p w:rsidR="0030787E" w:rsidRDefault="0030787E">
      <w:r>
        <w:rPr>
          <w:noProof/>
          <w:color w:val="0000FF"/>
          <w:lang w:eastAsia="en-CA"/>
        </w:rPr>
        <w:drawing>
          <wp:inline distT="0" distB="0" distL="0" distR="0">
            <wp:extent cx="2747010" cy="1375790"/>
            <wp:effectExtent l="19050" t="0" r="0" b="0"/>
            <wp:docPr id="2" name="Picture 1" descr="http://WikiEducator.org/images/d/d7/Vietnam_pop_pyr_2000.png">
              <a:hlinkClick xmlns:a="http://schemas.openxmlformats.org/drawingml/2006/main" r:id="rId4" tooltip="&quot;Generated from the US Census Bureau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Educator.org/images/d/d7/Vietnam_pop_pyr_2000.png">
                      <a:hlinkClick r:id="rId4" tooltip="&quot;Generated from the US Census Bureau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3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7E" w:rsidRDefault="0030787E">
      <w:r>
        <w:t xml:space="preserve">In which phase of the demographic transition model is this country? </w:t>
      </w:r>
      <w:r>
        <w:rPr>
          <w:u w:val="single"/>
        </w:rPr>
        <w:t xml:space="preserve">                                       .</w:t>
      </w:r>
    </w:p>
    <w:p w:rsidR="0030787E" w:rsidRDefault="0030787E">
      <w:pPr>
        <w:rPr>
          <w:u w:val="single"/>
        </w:rPr>
      </w:pPr>
      <w:r>
        <w:t xml:space="preserve">What does the pyramid tell us about birth rates?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Default="003078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271"/>
        <w:gridCol w:w="2271"/>
      </w:tblGrid>
      <w:tr w:rsidR="0030787E" w:rsidTr="0030787E">
        <w:tc>
          <w:tcPr>
            <w:tcW w:w="2271" w:type="dxa"/>
          </w:tcPr>
          <w:p w:rsidR="0030787E" w:rsidRDefault="0030787E">
            <w:r>
              <w:t>Starting pop.</w:t>
            </w:r>
          </w:p>
        </w:tc>
        <w:tc>
          <w:tcPr>
            <w:tcW w:w="2271" w:type="dxa"/>
          </w:tcPr>
          <w:p w:rsidR="0030787E" w:rsidRDefault="0030787E">
            <w:r>
              <w:t>9 900 000</w:t>
            </w:r>
          </w:p>
        </w:tc>
      </w:tr>
      <w:tr w:rsidR="0030787E" w:rsidTr="0030787E">
        <w:tc>
          <w:tcPr>
            <w:tcW w:w="2271" w:type="dxa"/>
          </w:tcPr>
          <w:p w:rsidR="0030787E" w:rsidRDefault="0030787E">
            <w:r>
              <w:t>Births</w:t>
            </w:r>
          </w:p>
        </w:tc>
        <w:tc>
          <w:tcPr>
            <w:tcW w:w="2271" w:type="dxa"/>
          </w:tcPr>
          <w:p w:rsidR="0030787E" w:rsidRDefault="0030787E">
            <w:r>
              <w:t>360 000</w:t>
            </w:r>
          </w:p>
        </w:tc>
      </w:tr>
      <w:tr w:rsidR="0030787E" w:rsidTr="0030787E">
        <w:tc>
          <w:tcPr>
            <w:tcW w:w="2271" w:type="dxa"/>
          </w:tcPr>
          <w:p w:rsidR="0030787E" w:rsidRDefault="0030787E">
            <w:r>
              <w:t>Deaths</w:t>
            </w:r>
          </w:p>
        </w:tc>
        <w:tc>
          <w:tcPr>
            <w:tcW w:w="2271" w:type="dxa"/>
          </w:tcPr>
          <w:p w:rsidR="0030787E" w:rsidRDefault="0030787E">
            <w:r>
              <w:t>451 000</w:t>
            </w:r>
          </w:p>
        </w:tc>
      </w:tr>
      <w:tr w:rsidR="0030787E" w:rsidTr="0030787E">
        <w:tc>
          <w:tcPr>
            <w:tcW w:w="2271" w:type="dxa"/>
          </w:tcPr>
          <w:p w:rsidR="0030787E" w:rsidRDefault="0030787E">
            <w:r>
              <w:t>Infant deaths</w:t>
            </w:r>
          </w:p>
        </w:tc>
        <w:tc>
          <w:tcPr>
            <w:tcW w:w="2271" w:type="dxa"/>
          </w:tcPr>
          <w:p w:rsidR="0030787E" w:rsidRDefault="0030787E">
            <w:r>
              <w:t>1 800</w:t>
            </w:r>
          </w:p>
        </w:tc>
      </w:tr>
      <w:tr w:rsidR="0030787E" w:rsidTr="0030787E">
        <w:tc>
          <w:tcPr>
            <w:tcW w:w="2271" w:type="dxa"/>
          </w:tcPr>
          <w:p w:rsidR="0030787E" w:rsidRDefault="0030787E"/>
        </w:tc>
        <w:tc>
          <w:tcPr>
            <w:tcW w:w="2271" w:type="dxa"/>
          </w:tcPr>
          <w:p w:rsidR="0030787E" w:rsidRDefault="0030787E"/>
        </w:tc>
      </w:tr>
    </w:tbl>
    <w:p w:rsidR="0030787E" w:rsidRDefault="0030787E"/>
    <w:p w:rsidR="0030787E" w:rsidRDefault="0030787E">
      <w:pPr>
        <w:rPr>
          <w:u w:val="single"/>
        </w:rPr>
      </w:pPr>
      <w:r>
        <w:t xml:space="preserve">Birth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Default="0030787E">
      <w:r>
        <w:t xml:space="preserve">Death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Default="0030787E">
      <w:pPr>
        <w:rPr>
          <w:u w:val="single"/>
        </w:rPr>
      </w:pPr>
      <w:r>
        <w:t xml:space="preserve">Rate of natural increase: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Pr="0030787E" w:rsidRDefault="0030787E">
      <w:pPr>
        <w:rPr>
          <w:u w:val="single"/>
        </w:rPr>
      </w:pPr>
      <w:r>
        <w:t xml:space="preserve">Rate of infant mortality: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Default="0030787E"/>
    <w:p w:rsidR="0030787E" w:rsidRPr="0030787E" w:rsidRDefault="0030787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787E" w:rsidRDefault="0030787E"/>
    <w:p w:rsidR="0030787E" w:rsidRDefault="0030787E"/>
    <w:p w:rsidR="0030787E" w:rsidRDefault="0030787E"/>
    <w:p w:rsidR="0030787E" w:rsidRDefault="0030787E"/>
    <w:p w:rsidR="0030787E" w:rsidRDefault="0030787E"/>
    <w:p w:rsidR="0030787E" w:rsidRDefault="0030787E"/>
    <w:p w:rsidR="0030787E" w:rsidRDefault="0030787E"/>
    <w:sectPr w:rsidR="0030787E" w:rsidSect="0030787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787E"/>
    <w:rsid w:val="0030787E"/>
    <w:rsid w:val="005402E8"/>
    <w:rsid w:val="008A2982"/>
    <w:rsid w:val="009423D5"/>
    <w:rsid w:val="00BC0DD7"/>
    <w:rsid w:val="00D5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ikieducator.org/File:Vietnam_pop_pyr_200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GCVI</dc:creator>
  <cp:keywords/>
  <dc:description/>
  <cp:lastModifiedBy>GCVI</cp:lastModifiedBy>
  <cp:revision>2</cp:revision>
  <cp:lastPrinted>2012-03-08T16:36:00Z</cp:lastPrinted>
  <dcterms:created xsi:type="dcterms:W3CDTF">2012-03-08T16:36:00Z</dcterms:created>
  <dcterms:modified xsi:type="dcterms:W3CDTF">2012-03-08T16:36:00Z</dcterms:modified>
</cp:coreProperties>
</file>