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3" w:rsidRPr="00366F32" w:rsidRDefault="00015AF3" w:rsidP="00015AF3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195"/>
        <w:gridCol w:w="723"/>
        <w:gridCol w:w="3678"/>
      </w:tblGrid>
      <w:tr w:rsidR="00015AF3" w:rsidRPr="00873182" w:rsidTr="00A25158">
        <w:tc>
          <w:tcPr>
            <w:tcW w:w="10454" w:type="dxa"/>
            <w:gridSpan w:val="4"/>
            <w:shd w:val="clear" w:color="auto" w:fill="C6D9F1" w:themeFill="text2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5AF3" w:rsidRPr="00D94820" w:rsidRDefault="00015AF3" w:rsidP="00682BA0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>
              <w:rPr>
                <w:rFonts w:ascii="Agency FB" w:hAnsi="Agency FB"/>
                <w:b/>
                <w:spacing w:val="120"/>
                <w:sz w:val="28"/>
              </w:rPr>
              <w:t>Introduction to Storyboarding</w:t>
            </w:r>
            <w:r w:rsidR="00A25158">
              <w:rPr>
                <w:rFonts w:ascii="Agency FB" w:hAnsi="Agency FB"/>
                <w:b/>
                <w:spacing w:val="120"/>
                <w:sz w:val="28"/>
              </w:rPr>
              <w:t xml:space="preserve"> eNote</w:t>
            </w:r>
          </w:p>
        </w:tc>
      </w:tr>
      <w:tr w:rsidR="00015AF3" w:rsidRPr="00297808" w:rsidTr="00682BA0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015AF3" w:rsidRPr="00297808" w:rsidRDefault="00015AF3" w:rsidP="00682BA0">
            <w:r>
              <w:t>Name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015AF3" w:rsidRPr="00873182" w:rsidRDefault="00015AF3" w:rsidP="00682BA0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15AF3" w:rsidRPr="00297808" w:rsidRDefault="00015AF3" w:rsidP="00682BA0">
            <w: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015AF3" w:rsidRPr="00297808" w:rsidRDefault="00015AF3" w:rsidP="00682BA0"/>
        </w:tc>
      </w:tr>
    </w:tbl>
    <w:p w:rsidR="0043551F" w:rsidRDefault="0043551F"/>
    <w:p w:rsidR="00015AF3" w:rsidRDefault="00015AF3"/>
    <w:p w:rsidR="00015AF3" w:rsidRPr="00A25158" w:rsidRDefault="00A25158" w:rsidP="00A25158">
      <w:pPr>
        <w:shd w:val="clear" w:color="auto" w:fill="C6D9F1" w:themeFill="text2" w:themeFillTint="33"/>
        <w:rPr>
          <w:b/>
          <w:lang w:val="en-US"/>
        </w:rPr>
      </w:pPr>
      <w:r w:rsidRPr="00A25158">
        <w:rPr>
          <w:b/>
          <w:lang w:val="en-US"/>
        </w:rPr>
        <w:t>VERBAL DIALOG</w:t>
      </w:r>
    </w:p>
    <w:p w:rsidR="00A25158" w:rsidRPr="00A25158" w:rsidRDefault="00A25158" w:rsidP="00A25158">
      <w:pPr>
        <w:pStyle w:val="ListParagraph"/>
        <w:ind w:left="360"/>
      </w:pPr>
    </w:p>
    <w:p w:rsidR="0064701D" w:rsidRPr="00555FE0" w:rsidRDefault="002275C9" w:rsidP="00A25158">
      <w:pPr>
        <w:pStyle w:val="ListParagraph"/>
        <w:numPr>
          <w:ilvl w:val="0"/>
          <w:numId w:val="10"/>
        </w:numPr>
        <w:spacing w:line="276" w:lineRule="auto"/>
      </w:pPr>
      <w:r w:rsidRPr="00555FE0">
        <w:rPr>
          <w:bCs/>
          <w:lang w:val="en-US"/>
        </w:rPr>
        <w:t xml:space="preserve">Create an outline of the story by writing down the main points of action, listing action as opposed to </w:t>
      </w:r>
    </w:p>
    <w:p w:rsidR="0064701D" w:rsidRPr="00555FE0" w:rsidRDefault="002275C9" w:rsidP="00A25158">
      <w:pPr>
        <w:pStyle w:val="ListParagraph"/>
        <w:numPr>
          <w:ilvl w:val="0"/>
          <w:numId w:val="10"/>
        </w:numPr>
        <w:spacing w:line="276" w:lineRule="auto"/>
      </w:pPr>
      <w:r w:rsidRPr="00555FE0">
        <w:rPr>
          <w:bCs/>
          <w:lang w:val="en-US"/>
        </w:rPr>
        <w:t xml:space="preserve">The verbs </w:t>
      </w:r>
    </w:p>
    <w:p w:rsidR="0064701D" w:rsidRPr="00555FE0" w:rsidRDefault="002275C9" w:rsidP="00A25158">
      <w:pPr>
        <w:pStyle w:val="ListParagraph"/>
        <w:numPr>
          <w:ilvl w:val="0"/>
          <w:numId w:val="10"/>
        </w:numPr>
        <w:spacing w:line="276" w:lineRule="auto"/>
      </w:pPr>
      <w:r w:rsidRPr="00555FE0">
        <w:rPr>
          <w:bCs/>
          <w:lang w:val="en-US"/>
        </w:rPr>
        <w:t xml:space="preserve">Action is what drives a story. </w:t>
      </w:r>
    </w:p>
    <w:p w:rsidR="00015AF3" w:rsidRDefault="00015AF3">
      <w:pPr>
        <w:rPr>
          <w:lang w:val="en-US"/>
        </w:rPr>
      </w:pPr>
    </w:p>
    <w:p w:rsidR="00015AF3" w:rsidRDefault="00015AF3" w:rsidP="00A25158">
      <w:pPr>
        <w:shd w:val="clear" w:color="auto" w:fill="C6D9F1" w:themeFill="text2" w:themeFillTint="33"/>
        <w:jc w:val="center"/>
        <w:rPr>
          <w:lang w:val="en-US"/>
        </w:rPr>
      </w:pPr>
      <w:r w:rsidRPr="00015AF3">
        <w:rPr>
          <w:lang w:val="en-US"/>
        </w:rPr>
        <w:t>Example</w:t>
      </w:r>
      <w:r w:rsidR="00A25158">
        <w:rPr>
          <w:lang w:val="en-US"/>
        </w:rPr>
        <w:t>:</w:t>
      </w:r>
    </w:p>
    <w:p w:rsidR="00A25158" w:rsidRDefault="00A25158" w:rsidP="002275C9">
      <w:pPr>
        <w:ind w:left="1980" w:right="2124"/>
        <w:jc w:val="both"/>
        <w:rPr>
          <w:bCs/>
          <w:lang w:val="en-US"/>
        </w:rPr>
      </w:pPr>
    </w:p>
    <w:p w:rsidR="0064701D" w:rsidRPr="00A25158" w:rsidRDefault="002275C9" w:rsidP="002275C9">
      <w:pPr>
        <w:ind w:left="1980" w:right="2124"/>
        <w:jc w:val="both"/>
        <w:rPr>
          <w:i/>
        </w:rPr>
      </w:pPr>
      <w:r w:rsidRPr="00A25158">
        <w:rPr>
          <w:bCs/>
          <w:i/>
          <w:lang w:val="en-US"/>
        </w:rPr>
        <w:t xml:space="preserve">On a beautiful day Sally works in her garden. </w:t>
      </w:r>
    </w:p>
    <w:p w:rsidR="0064701D" w:rsidRPr="00A25158" w:rsidRDefault="002275C9" w:rsidP="002275C9">
      <w:pPr>
        <w:ind w:left="1980" w:right="2124"/>
        <w:jc w:val="both"/>
        <w:rPr>
          <w:i/>
        </w:rPr>
      </w:pPr>
      <w:r w:rsidRPr="00A25158">
        <w:rPr>
          <w:bCs/>
          <w:i/>
          <w:lang w:val="en-US"/>
        </w:rPr>
        <w:t xml:space="preserve">Jonathan enters, looking sad. He tells Sally that they can no longer be friends. </w:t>
      </w:r>
    </w:p>
    <w:p w:rsidR="0064701D" w:rsidRPr="00A25158" w:rsidRDefault="002275C9" w:rsidP="002275C9">
      <w:pPr>
        <w:ind w:left="1980" w:right="2124"/>
        <w:jc w:val="both"/>
        <w:rPr>
          <w:i/>
        </w:rPr>
      </w:pPr>
      <w:r w:rsidRPr="00A25158">
        <w:rPr>
          <w:bCs/>
          <w:i/>
          <w:lang w:val="en-US"/>
        </w:rPr>
        <w:t xml:space="preserve">Sally, now angry, stomps off. </w:t>
      </w:r>
    </w:p>
    <w:p w:rsidR="0064701D" w:rsidRPr="00A25158" w:rsidRDefault="002275C9" w:rsidP="002275C9">
      <w:pPr>
        <w:ind w:left="1980" w:right="2124"/>
        <w:jc w:val="both"/>
        <w:rPr>
          <w:i/>
        </w:rPr>
      </w:pPr>
      <w:r w:rsidRPr="00A25158">
        <w:rPr>
          <w:bCs/>
          <w:i/>
          <w:lang w:val="en-US"/>
        </w:rPr>
        <w:t>Jonathan, looking cautiously around, plucks Sally’s most prized rose from the garden, hides it in his coat, and runs from the garden</w:t>
      </w:r>
      <w:r w:rsidRPr="00A25158">
        <w:rPr>
          <w:i/>
          <w:lang w:val="en-US"/>
        </w:rPr>
        <w:t xml:space="preserve">. </w:t>
      </w:r>
    </w:p>
    <w:p w:rsidR="00015AF3" w:rsidRDefault="00015AF3">
      <w:pPr>
        <w:rPr>
          <w:lang w:val="en-US"/>
        </w:rPr>
      </w:pPr>
    </w:p>
    <w:p w:rsidR="00015AF3" w:rsidRPr="00A25158" w:rsidRDefault="00A25158" w:rsidP="00A25158">
      <w:pPr>
        <w:shd w:val="clear" w:color="auto" w:fill="C6D9F1" w:themeFill="text2" w:themeFillTint="33"/>
        <w:rPr>
          <w:b/>
          <w:lang w:val="en-US"/>
        </w:rPr>
      </w:pPr>
      <w:r w:rsidRPr="00A25158">
        <w:rPr>
          <w:b/>
          <w:lang w:val="en-US"/>
        </w:rPr>
        <w:t>THE BOARD</w:t>
      </w:r>
    </w:p>
    <w:p w:rsidR="00A25158" w:rsidRPr="00A25158" w:rsidRDefault="00A25158" w:rsidP="00A25158">
      <w:pPr>
        <w:ind w:left="360"/>
      </w:pPr>
    </w:p>
    <w:p w:rsidR="0064701D" w:rsidRPr="00555FE0" w:rsidRDefault="002275C9" w:rsidP="00A25158">
      <w:pPr>
        <w:numPr>
          <w:ilvl w:val="0"/>
          <w:numId w:val="3"/>
        </w:numPr>
        <w:spacing w:line="276" w:lineRule="auto"/>
      </w:pPr>
      <w:r w:rsidRPr="00555FE0">
        <w:rPr>
          <w:bCs/>
          <w:lang w:val="en-US"/>
        </w:rPr>
        <w:t xml:space="preserve">A storyboard is the visual outline of the story. It will look </w:t>
      </w:r>
    </w:p>
    <w:p w:rsidR="0064701D" w:rsidRPr="00555FE0" w:rsidRDefault="002275C9" w:rsidP="00A25158">
      <w:pPr>
        <w:numPr>
          <w:ilvl w:val="0"/>
          <w:numId w:val="3"/>
        </w:numPr>
        <w:spacing w:line="276" w:lineRule="auto"/>
      </w:pPr>
      <w:r w:rsidRPr="00555FE0">
        <w:rPr>
          <w:bCs/>
          <w:lang w:val="en-US"/>
        </w:rPr>
        <w:t xml:space="preserve">It is used to tell the visual story and give an idea of how the film should look. Within each frame decide what shots to use, where the </w:t>
      </w:r>
    </w:p>
    <w:p w:rsidR="00015AF3" w:rsidRDefault="00015AF3">
      <w:pPr>
        <w:rPr>
          <w:lang w:val="en-US"/>
        </w:rPr>
      </w:pPr>
    </w:p>
    <w:p w:rsidR="00A25158" w:rsidRDefault="00A25158">
      <w:pPr>
        <w:rPr>
          <w:lang w:val="en-US"/>
        </w:rPr>
      </w:pPr>
    </w:p>
    <w:p w:rsidR="00015AF3" w:rsidRPr="00A25158" w:rsidRDefault="00A25158" w:rsidP="00A25158">
      <w:pPr>
        <w:shd w:val="clear" w:color="auto" w:fill="C6D9F1" w:themeFill="text2" w:themeFillTint="33"/>
        <w:rPr>
          <w:b/>
          <w:lang w:val="en-US"/>
        </w:rPr>
      </w:pPr>
      <w:r w:rsidRPr="00A25158">
        <w:rPr>
          <w:b/>
          <w:lang w:val="en-US"/>
        </w:rPr>
        <w:t>STORYBOARDING</w:t>
      </w:r>
    </w:p>
    <w:p w:rsidR="00A25158" w:rsidRPr="00A25158" w:rsidRDefault="00A25158" w:rsidP="00A25158">
      <w:pPr>
        <w:ind w:left="360"/>
      </w:pPr>
    </w:p>
    <w:p w:rsidR="0064701D" w:rsidRPr="00555FE0" w:rsidRDefault="002275C9" w:rsidP="00A25158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</w:pPr>
      <w:r w:rsidRPr="00555FE0">
        <w:rPr>
          <w:bCs/>
          <w:lang w:val="en-US"/>
        </w:rPr>
        <w:t>First Step</w:t>
      </w:r>
    </w:p>
    <w:p w:rsidR="0064701D" w:rsidRPr="00555FE0" w:rsidRDefault="002275C9" w:rsidP="00A25158">
      <w:pPr>
        <w:numPr>
          <w:ilvl w:val="1"/>
          <w:numId w:val="4"/>
        </w:numPr>
        <w:spacing w:line="276" w:lineRule="auto"/>
        <w:ind w:left="1080"/>
      </w:pPr>
      <w:r w:rsidRPr="00555FE0">
        <w:rPr>
          <w:bCs/>
          <w:lang w:val="en-US"/>
        </w:rPr>
        <w:t>Visualization process</w:t>
      </w:r>
      <w:r w:rsidR="00C648A9" w:rsidRPr="00555FE0">
        <w:rPr>
          <w:bCs/>
          <w:lang w:val="en-US"/>
        </w:rPr>
        <w:t xml:space="preserve"> and</w:t>
      </w:r>
    </w:p>
    <w:p w:rsidR="0064701D" w:rsidRPr="00555FE0" w:rsidRDefault="002275C9" w:rsidP="00A25158">
      <w:pPr>
        <w:numPr>
          <w:ilvl w:val="0"/>
          <w:numId w:val="4"/>
        </w:numPr>
        <w:spacing w:line="276" w:lineRule="auto"/>
        <w:ind w:left="360"/>
      </w:pPr>
      <w:r w:rsidRPr="00555FE0">
        <w:rPr>
          <w:bCs/>
          <w:lang w:val="en-US"/>
        </w:rPr>
        <w:t>Storyboards serve two main purposes;</w:t>
      </w:r>
    </w:p>
    <w:p w:rsidR="0064701D" w:rsidRPr="00555FE0" w:rsidRDefault="002275C9" w:rsidP="00A25158">
      <w:pPr>
        <w:numPr>
          <w:ilvl w:val="1"/>
          <w:numId w:val="4"/>
        </w:numPr>
        <w:spacing w:line="276" w:lineRule="auto"/>
        <w:ind w:left="1080"/>
      </w:pPr>
      <w:r w:rsidRPr="00555FE0">
        <w:rPr>
          <w:bCs/>
          <w:lang w:val="en-US"/>
        </w:rPr>
        <w:t>to allow the film maker to</w:t>
      </w:r>
    </w:p>
    <w:p w:rsidR="0064701D" w:rsidRPr="00555FE0" w:rsidRDefault="002275C9" w:rsidP="00A25158">
      <w:pPr>
        <w:numPr>
          <w:ilvl w:val="1"/>
          <w:numId w:val="4"/>
        </w:numPr>
        <w:spacing w:line="276" w:lineRule="auto"/>
        <w:ind w:left="1080"/>
      </w:pPr>
      <w:r w:rsidRPr="00555FE0">
        <w:rPr>
          <w:bCs/>
          <w:lang w:val="en-US"/>
        </w:rPr>
        <w:t>to provide the clearest</w:t>
      </w:r>
    </w:p>
    <w:p w:rsidR="0064701D" w:rsidRPr="00555FE0" w:rsidRDefault="002275C9" w:rsidP="00A25158">
      <w:pPr>
        <w:numPr>
          <w:ilvl w:val="0"/>
          <w:numId w:val="5"/>
        </w:numPr>
        <w:spacing w:line="276" w:lineRule="auto"/>
        <w:ind w:left="360"/>
      </w:pPr>
      <w:r w:rsidRPr="00555FE0">
        <w:rPr>
          <w:bCs/>
          <w:lang w:val="en-US"/>
        </w:rPr>
        <w:t>Storyboards convey two kinds of information;</w:t>
      </w:r>
    </w:p>
    <w:p w:rsidR="0064701D" w:rsidRPr="00555FE0" w:rsidRDefault="002275C9" w:rsidP="00A25158">
      <w:pPr>
        <w:numPr>
          <w:ilvl w:val="1"/>
          <w:numId w:val="5"/>
        </w:numPr>
        <w:spacing w:line="276" w:lineRule="auto"/>
        <w:ind w:left="1080"/>
      </w:pPr>
      <w:r w:rsidRPr="00555FE0">
        <w:rPr>
          <w:bCs/>
          <w:lang w:val="en-US"/>
        </w:rPr>
        <w:t>a description of the</w:t>
      </w:r>
    </w:p>
    <w:p w:rsidR="0064701D" w:rsidRPr="00555FE0" w:rsidRDefault="002275C9" w:rsidP="00A25158">
      <w:pPr>
        <w:numPr>
          <w:ilvl w:val="1"/>
          <w:numId w:val="5"/>
        </w:numPr>
        <w:spacing w:line="276" w:lineRule="auto"/>
        <w:ind w:left="1080"/>
      </w:pPr>
      <w:proofErr w:type="gramStart"/>
      <w:r w:rsidRPr="00555FE0">
        <w:rPr>
          <w:bCs/>
          <w:lang w:val="en-US"/>
        </w:rPr>
        <w:t>a</w:t>
      </w:r>
      <w:proofErr w:type="gramEnd"/>
      <w:r w:rsidRPr="00555FE0">
        <w:rPr>
          <w:bCs/>
          <w:lang w:val="en-US"/>
        </w:rPr>
        <w:t xml:space="preserve"> description of the staging, camera </w:t>
      </w:r>
      <w:r w:rsidR="008F4096">
        <w:rPr>
          <w:bCs/>
          <w:lang w:val="en-US"/>
        </w:rPr>
        <w:t>direction</w:t>
      </w:r>
      <w:r w:rsidRPr="00555FE0">
        <w:rPr>
          <w:bCs/>
          <w:lang w:val="en-US"/>
        </w:rPr>
        <w:t>, and the movement of any elements in the shot</w:t>
      </w:r>
      <w:r w:rsidR="00FB1907">
        <w:rPr>
          <w:bCs/>
          <w:lang w:val="en-US"/>
        </w:rPr>
        <w:t>.</w:t>
      </w:r>
    </w:p>
    <w:p w:rsidR="00015AF3" w:rsidRDefault="00015AF3">
      <w:pPr>
        <w:rPr>
          <w:lang w:val="en-US"/>
        </w:rPr>
      </w:pPr>
    </w:p>
    <w:p w:rsidR="00A25158" w:rsidRDefault="00A25158">
      <w:pPr>
        <w:rPr>
          <w:lang w:val="en-US"/>
        </w:rPr>
      </w:pPr>
    </w:p>
    <w:p w:rsidR="004030FB" w:rsidRDefault="004030FB">
      <w:pPr>
        <w:rPr>
          <w:lang w:val="en-US"/>
        </w:rPr>
      </w:pPr>
    </w:p>
    <w:p w:rsidR="004030FB" w:rsidRDefault="004030FB">
      <w:pPr>
        <w:rPr>
          <w:lang w:val="en-US"/>
        </w:rPr>
      </w:pPr>
    </w:p>
    <w:p w:rsidR="004030FB" w:rsidRDefault="004030FB">
      <w:pPr>
        <w:rPr>
          <w:lang w:val="en-US"/>
        </w:rPr>
      </w:pPr>
    </w:p>
    <w:p w:rsidR="004030FB" w:rsidRDefault="004030FB">
      <w:pPr>
        <w:rPr>
          <w:lang w:val="en-US"/>
        </w:rPr>
      </w:pPr>
    </w:p>
    <w:p w:rsidR="004030FB" w:rsidRDefault="004030FB">
      <w:pPr>
        <w:rPr>
          <w:lang w:val="en-US"/>
        </w:rPr>
      </w:pPr>
    </w:p>
    <w:p w:rsidR="004030FB" w:rsidRDefault="004030FB">
      <w:pPr>
        <w:rPr>
          <w:lang w:val="en-US"/>
        </w:rPr>
      </w:pPr>
    </w:p>
    <w:p w:rsidR="00A25158" w:rsidRDefault="00A25158">
      <w:pPr>
        <w:rPr>
          <w:lang w:val="en-US"/>
        </w:rPr>
      </w:pPr>
    </w:p>
    <w:p w:rsidR="00A25158" w:rsidRDefault="00A25158">
      <w:pPr>
        <w:rPr>
          <w:lang w:val="en-US"/>
        </w:rPr>
      </w:pPr>
    </w:p>
    <w:p w:rsidR="00A25158" w:rsidRDefault="00A25158">
      <w:pPr>
        <w:rPr>
          <w:lang w:val="en-US"/>
        </w:rPr>
      </w:pPr>
    </w:p>
    <w:p w:rsidR="00015AF3" w:rsidRDefault="00A25158" w:rsidP="00A25158">
      <w:pPr>
        <w:shd w:val="clear" w:color="auto" w:fill="C6D9F1" w:themeFill="text2" w:themeFillTint="33"/>
        <w:jc w:val="center"/>
        <w:rPr>
          <w:lang w:val="en-US"/>
        </w:rPr>
      </w:pPr>
      <w:r>
        <w:rPr>
          <w:lang w:val="en-US"/>
        </w:rPr>
        <w:lastRenderedPageBreak/>
        <w:t>Examples:</w:t>
      </w:r>
    </w:p>
    <w:p w:rsidR="00A25158" w:rsidRPr="00A25158" w:rsidRDefault="00A25158" w:rsidP="00A25158">
      <w:pPr>
        <w:ind w:left="360"/>
      </w:pPr>
    </w:p>
    <w:p w:rsidR="0064701D" w:rsidRPr="00555FE0" w:rsidRDefault="002275C9" w:rsidP="00A25158">
      <w:pPr>
        <w:numPr>
          <w:ilvl w:val="0"/>
          <w:numId w:val="6"/>
        </w:numPr>
        <w:spacing w:line="276" w:lineRule="auto"/>
      </w:pPr>
      <w:r w:rsidRPr="00555FE0">
        <w:rPr>
          <w:bCs/>
          <w:lang w:val="en-US"/>
        </w:rPr>
        <w:t>Can be very easy</w:t>
      </w:r>
    </w:p>
    <w:p w:rsidR="0064701D" w:rsidRPr="00A25158" w:rsidRDefault="002275C9" w:rsidP="00A25158">
      <w:pPr>
        <w:numPr>
          <w:ilvl w:val="0"/>
          <w:numId w:val="6"/>
        </w:numPr>
        <w:spacing w:line="276" w:lineRule="auto"/>
      </w:pPr>
      <w:r w:rsidRPr="00555FE0">
        <w:rPr>
          <w:bCs/>
          <w:lang w:val="en-US"/>
        </w:rPr>
        <w:t>This is the basic method, written description and</w:t>
      </w:r>
    </w:p>
    <w:p w:rsidR="00A25158" w:rsidRPr="00555FE0" w:rsidRDefault="00A25158" w:rsidP="00A25158">
      <w:pPr>
        <w:ind w:left="360"/>
      </w:pPr>
    </w:p>
    <w:p w:rsidR="00015AF3" w:rsidRDefault="00015AF3" w:rsidP="00A25158">
      <w:pPr>
        <w:jc w:val="center"/>
        <w:rPr>
          <w:lang w:val="en-US"/>
        </w:rPr>
      </w:pPr>
      <w:r w:rsidRPr="00015AF3">
        <w:rPr>
          <w:noProof/>
          <w:lang w:val="en-US"/>
        </w:rPr>
        <w:drawing>
          <wp:inline distT="0" distB="0" distL="0" distR="0">
            <wp:extent cx="4572000" cy="1400419"/>
            <wp:effectExtent l="0" t="0" r="0" b="9525"/>
            <wp:docPr id="8196" name="Picture 4" descr="storyboard%20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storyboard%20graphi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87" cy="14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5AF3" w:rsidRDefault="00015AF3">
      <w:pPr>
        <w:rPr>
          <w:lang w:val="en-US"/>
        </w:rPr>
      </w:pPr>
    </w:p>
    <w:p w:rsidR="00015AF3" w:rsidRDefault="00015AF3">
      <w:pPr>
        <w:rPr>
          <w:lang w:val="en-US"/>
        </w:rPr>
      </w:pPr>
    </w:p>
    <w:p w:rsidR="0064701D" w:rsidRPr="00555FE0" w:rsidRDefault="00AF18B6" w:rsidP="00AF18B6">
      <w:r w:rsidRPr="00555FE0">
        <w:rPr>
          <w:bCs/>
          <w:lang w:val="en-US"/>
        </w:rPr>
        <w:t>D</w:t>
      </w:r>
      <w:r w:rsidR="002275C9" w:rsidRPr="00555FE0">
        <w:rPr>
          <w:bCs/>
          <w:lang w:val="en-US"/>
        </w:rPr>
        <w:t>rawings can be used to clearly show</w:t>
      </w:r>
    </w:p>
    <w:p w:rsidR="00015AF3" w:rsidRDefault="00015AF3">
      <w:pPr>
        <w:rPr>
          <w:lang w:val="en-US"/>
        </w:rPr>
      </w:pPr>
    </w:p>
    <w:p w:rsidR="00015AF3" w:rsidRDefault="00015AF3" w:rsidP="004A67AA">
      <w:pPr>
        <w:jc w:val="center"/>
        <w:rPr>
          <w:lang w:val="en-US"/>
        </w:rPr>
      </w:pPr>
      <w:r w:rsidRPr="00015AF3">
        <w:rPr>
          <w:noProof/>
          <w:lang w:val="en-US"/>
        </w:rPr>
        <w:drawing>
          <wp:inline distT="0" distB="0" distL="0" distR="0">
            <wp:extent cx="5400136" cy="1352342"/>
            <wp:effectExtent l="0" t="0" r="0" b="635"/>
            <wp:docPr id="9220" name="Picture 4" descr="storyboard%20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storyboard%20graphi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36" cy="13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5AF3" w:rsidRDefault="00015AF3">
      <w:pPr>
        <w:rPr>
          <w:lang w:val="en-US"/>
        </w:rPr>
      </w:pPr>
    </w:p>
    <w:p w:rsidR="00AF18B6" w:rsidRDefault="00AF18B6">
      <w:pPr>
        <w:rPr>
          <w:lang w:val="en-US"/>
        </w:rPr>
      </w:pPr>
    </w:p>
    <w:p w:rsidR="00AF18B6" w:rsidRDefault="00AF18B6">
      <w:pPr>
        <w:rPr>
          <w:lang w:val="en-US"/>
        </w:rPr>
      </w:pPr>
    </w:p>
    <w:p w:rsidR="0064701D" w:rsidRDefault="002275C9" w:rsidP="00AF18B6">
      <w:pPr>
        <w:rPr>
          <w:bCs/>
          <w:lang w:val="en-US"/>
        </w:rPr>
      </w:pPr>
      <w:r w:rsidRPr="00555FE0">
        <w:rPr>
          <w:bCs/>
          <w:lang w:val="en-US"/>
        </w:rPr>
        <w:t>Stick people can be very informative; they convey</w:t>
      </w:r>
    </w:p>
    <w:p w:rsidR="00555FE0" w:rsidRPr="00555FE0" w:rsidRDefault="00555FE0" w:rsidP="00AF18B6"/>
    <w:p w:rsidR="00015AF3" w:rsidRDefault="00015AF3" w:rsidP="004A67AA">
      <w:pPr>
        <w:jc w:val="center"/>
        <w:rPr>
          <w:lang w:val="en-US"/>
        </w:rPr>
      </w:pPr>
      <w:r w:rsidRPr="00015AF3">
        <w:rPr>
          <w:noProof/>
          <w:lang w:val="en-US"/>
        </w:rPr>
        <w:drawing>
          <wp:inline distT="0" distB="0" distL="0" distR="0">
            <wp:extent cx="4839419" cy="1616758"/>
            <wp:effectExtent l="0" t="0" r="0" b="2540"/>
            <wp:docPr id="10244" name="Picture 4" descr="storyboard%20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storyboard%20graphi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939" cy="161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5AF3" w:rsidRDefault="00015AF3">
      <w:pPr>
        <w:rPr>
          <w:lang w:val="en-US"/>
        </w:rPr>
      </w:pPr>
    </w:p>
    <w:p w:rsidR="00AF18B6" w:rsidRDefault="00AF18B6">
      <w:pPr>
        <w:rPr>
          <w:lang w:val="en-US"/>
        </w:rPr>
      </w:pPr>
    </w:p>
    <w:p w:rsidR="0064701D" w:rsidRPr="00555FE0" w:rsidRDefault="00AF18B6" w:rsidP="00AF18B6">
      <w:r w:rsidRPr="00555FE0">
        <w:rPr>
          <w:bCs/>
          <w:lang w:val="en-US"/>
        </w:rPr>
        <w:t>A</w:t>
      </w:r>
      <w:r w:rsidR="002275C9" w:rsidRPr="00555FE0">
        <w:rPr>
          <w:bCs/>
          <w:lang w:val="en-US"/>
        </w:rPr>
        <w:t>rrows drawn with perspective can show</w:t>
      </w:r>
      <w:bookmarkStart w:id="0" w:name="_GoBack"/>
      <w:bookmarkEnd w:id="0"/>
    </w:p>
    <w:p w:rsidR="00015AF3" w:rsidRDefault="00015AF3" w:rsidP="004A67AA">
      <w:pPr>
        <w:jc w:val="center"/>
        <w:rPr>
          <w:lang w:val="en-US"/>
        </w:rPr>
      </w:pPr>
      <w:r w:rsidRPr="00015AF3">
        <w:rPr>
          <w:noProof/>
          <w:lang w:val="en-US"/>
        </w:rPr>
        <w:drawing>
          <wp:inline distT="0" distB="0" distL="0" distR="0">
            <wp:extent cx="4891177" cy="1919892"/>
            <wp:effectExtent l="0" t="0" r="5080" b="4445"/>
            <wp:docPr id="11268" name="Picture 4" descr="storyboard%20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storyboard%20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18" cy="1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15AF3" w:rsidSect="00015AF3">
      <w:pgSz w:w="12240" w:h="15840"/>
      <w:pgMar w:top="432" w:right="1008" w:bottom="432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A2D"/>
    <w:multiLevelType w:val="hybridMultilevel"/>
    <w:tmpl w:val="405C7E5E"/>
    <w:lvl w:ilvl="0" w:tplc="65C0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E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89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64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4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C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2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E3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4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C62771"/>
    <w:multiLevelType w:val="hybridMultilevel"/>
    <w:tmpl w:val="C7C093DA"/>
    <w:lvl w:ilvl="0" w:tplc="903C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C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2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8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4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E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E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4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CB53D6"/>
    <w:multiLevelType w:val="hybridMultilevel"/>
    <w:tmpl w:val="0226ACD8"/>
    <w:lvl w:ilvl="0" w:tplc="672E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E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C3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1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A8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A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02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24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1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424A4"/>
    <w:multiLevelType w:val="hybridMultilevel"/>
    <w:tmpl w:val="C38A0544"/>
    <w:lvl w:ilvl="0" w:tplc="4FCCD4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885E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249C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0CB0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E1F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42BF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BE9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E4B7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09A6A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7514D35"/>
    <w:multiLevelType w:val="hybridMultilevel"/>
    <w:tmpl w:val="85105E84"/>
    <w:lvl w:ilvl="0" w:tplc="4EC40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A788C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26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8D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2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6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A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E21B4F"/>
    <w:multiLevelType w:val="hybridMultilevel"/>
    <w:tmpl w:val="CB74DE14"/>
    <w:lvl w:ilvl="0" w:tplc="5C78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E08FA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E28DA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6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0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80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A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4E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D65789"/>
    <w:multiLevelType w:val="hybridMultilevel"/>
    <w:tmpl w:val="EFAADE3A"/>
    <w:lvl w:ilvl="0" w:tplc="DDCC6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3256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2884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8ED9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324F0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C8C7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F8FD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FCDE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28B5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C664467"/>
    <w:multiLevelType w:val="hybridMultilevel"/>
    <w:tmpl w:val="ADDEAE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97299D"/>
    <w:multiLevelType w:val="hybridMultilevel"/>
    <w:tmpl w:val="30BCFC38"/>
    <w:lvl w:ilvl="0" w:tplc="8F7294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1324E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55C89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D43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ABA68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65CFF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B87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BC12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407D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B5E0B85"/>
    <w:multiLevelType w:val="hybridMultilevel"/>
    <w:tmpl w:val="2AAA1B0C"/>
    <w:lvl w:ilvl="0" w:tplc="D9BA6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2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6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28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6B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6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E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48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6191"/>
    <w:rsid w:val="00015AF3"/>
    <w:rsid w:val="00132652"/>
    <w:rsid w:val="001E1382"/>
    <w:rsid w:val="002275C9"/>
    <w:rsid w:val="00393CFA"/>
    <w:rsid w:val="004030FB"/>
    <w:rsid w:val="0043551F"/>
    <w:rsid w:val="004A67AA"/>
    <w:rsid w:val="004E3568"/>
    <w:rsid w:val="00555FE0"/>
    <w:rsid w:val="0064701D"/>
    <w:rsid w:val="007C6954"/>
    <w:rsid w:val="008F4096"/>
    <w:rsid w:val="00A25158"/>
    <w:rsid w:val="00AE21BB"/>
    <w:rsid w:val="00AF18B6"/>
    <w:rsid w:val="00C648A9"/>
    <w:rsid w:val="00DE6191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9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1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5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6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0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Papini</dc:creator>
  <cp:lastModifiedBy>Teacher</cp:lastModifiedBy>
  <cp:revision>4</cp:revision>
  <dcterms:created xsi:type="dcterms:W3CDTF">2014-04-18T17:24:00Z</dcterms:created>
  <dcterms:modified xsi:type="dcterms:W3CDTF">2016-09-19T16:49:00Z</dcterms:modified>
</cp:coreProperties>
</file>