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BF" w:rsidRDefault="00A563DC" w:rsidP="00C31F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84">
        <w:rPr>
          <w:rFonts w:ascii="Times New Roman" w:hAnsi="Times New Roman" w:cs="Times New Roman"/>
          <w:b/>
          <w:sz w:val="24"/>
          <w:szCs w:val="24"/>
          <w:u w:val="single"/>
        </w:rPr>
        <w:t>Geography Exam Review</w:t>
      </w:r>
    </w:p>
    <w:p w:rsidR="00C31F84" w:rsidRPr="00C31F84" w:rsidRDefault="00C31F84" w:rsidP="00C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general outline of some of the topics reviewed in class. You can check-mark the bubble once you are 100% sure you understand the concept.</w:t>
      </w:r>
    </w:p>
    <w:p w:rsidR="00A563DC" w:rsidRPr="00C31F84" w:rsidRDefault="00A563DC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t>Unit 1: Economic Connections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Primary, Secondary, and Tertiary Resources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Raw Materials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Manufacturing Process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Pastoral / Arable / Mixed Farming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Clear-cutting / </w:t>
      </w:r>
      <w:proofErr w:type="spellStart"/>
      <w:r w:rsidRPr="00C31F84">
        <w:rPr>
          <w:rFonts w:ascii="Times New Roman" w:hAnsi="Times New Roman" w:cs="Times New Roman"/>
          <w:sz w:val="24"/>
          <w:szCs w:val="24"/>
        </w:rPr>
        <w:t>Shelterwood</w:t>
      </w:r>
      <w:proofErr w:type="spellEnd"/>
      <w:r w:rsidRPr="00C31F84">
        <w:rPr>
          <w:rFonts w:ascii="Times New Roman" w:hAnsi="Times New Roman" w:cs="Times New Roman"/>
          <w:sz w:val="24"/>
          <w:szCs w:val="24"/>
        </w:rPr>
        <w:t xml:space="preserve"> Logging / Selective Logging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Function of Geologist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Horticulture and Aquaculture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Conventional versus Alternative Energy 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Renewable Resources (wind, hydroelectric, solar and geothermal)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3 Types of Mining 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Bitumen and Keystone Pipelines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Sustained Yield Management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Balance of Trade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Direct and Indirect Effects of Carbon</w:t>
      </w:r>
    </w:p>
    <w:p w:rsidR="00A563DC" w:rsidRPr="00C31F84" w:rsidRDefault="00A563DC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Carbon Footprint, Fossil Fuels, Greenhouse Gas, Carbon Sink, Carbon Source</w:t>
      </w:r>
    </w:p>
    <w:p w:rsidR="009435B0" w:rsidRPr="00C31F84" w:rsidRDefault="00A563DC" w:rsidP="00A563DC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t>Unit 2: Mapping Skills</w:t>
      </w:r>
    </w:p>
    <w:p w:rsidR="00A563DC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Compass Rose – Ordinal and Cardinal Points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Be able to label all the Provinces and Territories and ALL their capitals 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GPS – what is </w:t>
      </w:r>
      <w:proofErr w:type="spellStart"/>
      <w:r w:rsidRPr="00C31F8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31F84">
        <w:rPr>
          <w:rFonts w:ascii="Times New Roman" w:hAnsi="Times New Roman" w:cs="Times New Roman"/>
          <w:sz w:val="24"/>
          <w:szCs w:val="24"/>
        </w:rPr>
        <w:t xml:space="preserve"> and what it does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Longitude 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Latitude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Equator and Prime Meridian </w:t>
      </w:r>
    </w:p>
    <w:p w:rsidR="009435B0" w:rsidRPr="00C31F84" w:rsidRDefault="009435B0" w:rsidP="00A563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All major bodies of water (The Great Lakes, major rivers and the Oceans that surround Canada)</w:t>
      </w:r>
    </w:p>
    <w:p w:rsidR="009435B0" w:rsidRPr="00C31F84" w:rsidRDefault="009435B0" w:rsidP="009435B0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proofErr w:type="spellStart"/>
      <w:r w:rsidRPr="00C31F84">
        <w:rPr>
          <w:rFonts w:ascii="Times New Roman" w:hAnsi="Times New Roman" w:cs="Times New Roman"/>
          <w:b/>
          <w:sz w:val="24"/>
          <w:szCs w:val="24"/>
        </w:rPr>
        <w:t>Ecozones</w:t>
      </w:r>
      <w:proofErr w:type="spellEnd"/>
      <w:r w:rsidRPr="00C31F84">
        <w:rPr>
          <w:rFonts w:ascii="Times New Roman" w:hAnsi="Times New Roman" w:cs="Times New Roman"/>
          <w:b/>
          <w:sz w:val="24"/>
          <w:szCs w:val="24"/>
        </w:rPr>
        <w:t xml:space="preserve"> and Climate</w:t>
      </w:r>
    </w:p>
    <w:p w:rsidR="009435B0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Know the difference between major types of </w:t>
      </w:r>
      <w:proofErr w:type="spellStart"/>
      <w:r w:rsidRPr="00C31F84">
        <w:rPr>
          <w:rFonts w:ascii="Times New Roman" w:hAnsi="Times New Roman" w:cs="Times New Roman"/>
          <w:sz w:val="24"/>
          <w:szCs w:val="24"/>
        </w:rPr>
        <w:t>Ecozones</w:t>
      </w:r>
      <w:proofErr w:type="spellEnd"/>
      <w:r w:rsidRPr="00C31F84">
        <w:rPr>
          <w:rFonts w:ascii="Times New Roman" w:hAnsi="Times New Roman" w:cs="Times New Roman"/>
          <w:sz w:val="24"/>
          <w:szCs w:val="24"/>
        </w:rPr>
        <w:t xml:space="preserve"> (For example, the properties of a Cordillera region compared to the Plains, Maritime, Shield and Arctic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Know how to read or draw a climate graph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Hydrologic cycle (Evaporation, Condensation and Precipitation)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Confined Aquifer (Impermeable Surface) versus Unconfined Aquifer (permeable)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Climate change effect on Canada’s water resources, Canada’s forests, Coastal Zone and Health of Canadians</w:t>
      </w:r>
    </w:p>
    <w:p w:rsidR="00337C78" w:rsidRPr="00C31F84" w:rsidRDefault="00337C78" w:rsidP="00337C78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lastRenderedPageBreak/>
        <w:t>Unit 4: Physical Geography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Types of Natural Disasters (Volcanoes, Tsunamis, Tornadoes, Earthquakes and Hurricanes)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Lithosphere, Hydrosphere, Atmosphere and Biosphere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Plate tectonics 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Types of Rock (Metamorphic, Igneous and Sedimentary) </w:t>
      </w:r>
    </w:p>
    <w:p w:rsidR="00337C78" w:rsidRPr="00C31F84" w:rsidRDefault="00337C78" w:rsidP="00943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Formation of the Earth (Core, Mantle, etc.)</w:t>
      </w:r>
    </w:p>
    <w:p w:rsidR="00337C78" w:rsidRPr="00C31F84" w:rsidRDefault="00337C78" w:rsidP="00337C78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t xml:space="preserve">Unit 5: Aboriginals </w:t>
      </w:r>
    </w:p>
    <w:p w:rsidR="00337C78" w:rsidRPr="00C31F84" w:rsidRDefault="00337C78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Indian Act, Royal Proclamation and treaties</w:t>
      </w:r>
    </w:p>
    <w:p w:rsidR="00337C78" w:rsidRPr="00C31F84" w:rsidRDefault="00337C78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Self-Government</w:t>
      </w:r>
    </w:p>
    <w:p w:rsidR="00337C78" w:rsidRPr="00C31F84" w:rsidRDefault="00337C78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Sweat Lodge, </w:t>
      </w:r>
      <w:proofErr w:type="spellStart"/>
      <w:r w:rsidRPr="00C31F84">
        <w:rPr>
          <w:rFonts w:ascii="Times New Roman" w:hAnsi="Times New Roman" w:cs="Times New Roman"/>
          <w:sz w:val="24"/>
          <w:szCs w:val="24"/>
        </w:rPr>
        <w:t>Pow</w:t>
      </w:r>
      <w:proofErr w:type="spellEnd"/>
      <w:r w:rsidRPr="00C31F84">
        <w:rPr>
          <w:rFonts w:ascii="Times New Roman" w:hAnsi="Times New Roman" w:cs="Times New Roman"/>
          <w:sz w:val="24"/>
          <w:szCs w:val="24"/>
        </w:rPr>
        <w:t xml:space="preserve"> Wow, drumming and other cultural activities</w:t>
      </w:r>
    </w:p>
    <w:p w:rsidR="00337C78" w:rsidRPr="00C31F84" w:rsidRDefault="00C31F84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Animism </w:t>
      </w:r>
    </w:p>
    <w:p w:rsidR="00C31F84" w:rsidRPr="00C31F84" w:rsidRDefault="00C31F84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Assimilation and Residential Schools + video watched in class</w:t>
      </w:r>
    </w:p>
    <w:p w:rsidR="00C31F84" w:rsidRPr="00C31F84" w:rsidRDefault="00C31F84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Totem Poles – Animal Symbolism</w:t>
      </w:r>
    </w:p>
    <w:p w:rsidR="00C31F84" w:rsidRPr="00C31F84" w:rsidRDefault="00C31F84" w:rsidP="00337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Medicine Wheel in detail</w:t>
      </w:r>
    </w:p>
    <w:p w:rsidR="00C31F84" w:rsidRPr="00C31F84" w:rsidRDefault="00C31F84" w:rsidP="00C31F84">
      <w:pPr>
        <w:rPr>
          <w:rFonts w:ascii="Times New Roman" w:hAnsi="Times New Roman" w:cs="Times New Roman"/>
          <w:b/>
          <w:sz w:val="24"/>
          <w:szCs w:val="24"/>
        </w:rPr>
      </w:pPr>
      <w:r w:rsidRPr="00C31F84">
        <w:rPr>
          <w:rFonts w:ascii="Times New Roman" w:hAnsi="Times New Roman" w:cs="Times New Roman"/>
          <w:b/>
          <w:sz w:val="24"/>
          <w:szCs w:val="24"/>
        </w:rPr>
        <w:t>Unit 6: Settlement Pattern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 xml:space="preserve">Urban versus Rural 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Long-lots, Section System and Concession System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Manufacturing Cities, Transportation Cities, Tourist Cities and Resource-based Cities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Population Distribution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Dispersed versus Concentrated Patterns of Settlement</w:t>
      </w:r>
    </w:p>
    <w:p w:rsidR="00C31F84" w:rsidRP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Population Pyramid</w:t>
      </w:r>
      <w:r>
        <w:rPr>
          <w:rFonts w:ascii="Times New Roman" w:hAnsi="Times New Roman" w:cs="Times New Roman"/>
          <w:sz w:val="24"/>
          <w:szCs w:val="24"/>
        </w:rPr>
        <w:t xml:space="preserve"> – Positive, Negative and Stable Growth</w:t>
      </w:r>
    </w:p>
    <w:p w:rsidR="00C31F84" w:rsidRDefault="00C31F84" w:rsidP="00C3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F84">
        <w:rPr>
          <w:rFonts w:ascii="Times New Roman" w:hAnsi="Times New Roman" w:cs="Times New Roman"/>
          <w:sz w:val="24"/>
          <w:szCs w:val="24"/>
        </w:rPr>
        <w:t>Formula for Population Density (Total Population / Total Land in km)</w:t>
      </w:r>
    </w:p>
    <w:p w:rsidR="00C31F84" w:rsidRPr="00C31F84" w:rsidRDefault="00C31F84" w:rsidP="00C31F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84">
        <w:rPr>
          <w:rFonts w:ascii="Times New Roman" w:hAnsi="Times New Roman" w:cs="Times New Roman"/>
          <w:b/>
          <w:sz w:val="24"/>
          <w:szCs w:val="24"/>
          <w:u w:val="single"/>
        </w:rPr>
        <w:t>Important Note</w:t>
      </w:r>
    </w:p>
    <w:p w:rsidR="00C31F84" w:rsidRDefault="00C31F84" w:rsidP="00C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in mind that this is not everything that was covered as many of the key terms have not been typed up from individual presentations.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You will have to review your notes and create a detailed study sheet of everything that was covered – both from in-class presentation and textbook work assigned for homework.</w:t>
      </w:r>
    </w:p>
    <w:p w:rsidR="00C31F84" w:rsidRDefault="00C31F84" w:rsidP="00C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entire class completes their study sheet, you will be given a detailed word-bank to help in one section of the exam. If not, you will have to memorize the correct spelling and terms for this section as well. </w:t>
      </w:r>
    </w:p>
    <w:p w:rsidR="00CD64D2" w:rsidRPr="00C31F84" w:rsidRDefault="00CD64D2" w:rsidP="00C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you can come early on Monday (12 p.m.) for extra help </w:t>
      </w:r>
    </w:p>
    <w:sectPr w:rsidR="00CD64D2" w:rsidRPr="00C31F84" w:rsidSect="0024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6D3"/>
    <w:multiLevelType w:val="hybridMultilevel"/>
    <w:tmpl w:val="34B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3C1"/>
    <w:multiLevelType w:val="hybridMultilevel"/>
    <w:tmpl w:val="B4780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91FFF"/>
    <w:multiLevelType w:val="hybridMultilevel"/>
    <w:tmpl w:val="73666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97D1E"/>
    <w:multiLevelType w:val="hybridMultilevel"/>
    <w:tmpl w:val="96DCE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6CF7"/>
    <w:multiLevelType w:val="hybridMultilevel"/>
    <w:tmpl w:val="0BAC0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3DC"/>
    <w:rsid w:val="002406BF"/>
    <w:rsid w:val="00337C78"/>
    <w:rsid w:val="00847419"/>
    <w:rsid w:val="009435B0"/>
    <w:rsid w:val="00A563DC"/>
    <w:rsid w:val="00C31F84"/>
    <w:rsid w:val="00C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2</cp:revision>
  <dcterms:created xsi:type="dcterms:W3CDTF">2015-01-22T21:08:00Z</dcterms:created>
  <dcterms:modified xsi:type="dcterms:W3CDTF">2015-01-22T21:08:00Z</dcterms:modified>
</cp:coreProperties>
</file>